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85" w:rsidRPr="00B521CC" w:rsidRDefault="008160D6" w:rsidP="00EA1085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br/>
      </w:r>
      <w:hyperlink r:id="rId6" w:history="1">
        <w:r w:rsidR="00EA1085"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EA1085"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.</w:t>
        </w:r>
        <w:r w:rsidR="00EA1085"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ukrclassic</w:t>
        </w:r>
        <w:r w:rsidR="00EA1085"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.</w:t>
        </w:r>
        <w:r w:rsidR="00EA1085"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com</w:t>
        </w:r>
        <w:r w:rsidR="00EA1085"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.</w:t>
        </w:r>
        <w:r w:rsidR="00EA1085"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ua</w:t>
        </w:r>
      </w:hyperlink>
      <w:r w:rsidR="00EA1085" w:rsidRPr="00B521CC"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EA1085" w:rsidRDefault="00EA1085" w:rsidP="008160D6">
      <w:pPr>
        <w:pStyle w:val="a3"/>
        <w:jc w:val="center"/>
        <w:rPr>
          <w:rStyle w:val="a4"/>
          <w:rFonts w:ascii="Verdana" w:hAnsi="Verdana" w:cs="Arial"/>
          <w:color w:val="000000"/>
          <w:sz w:val="18"/>
          <w:szCs w:val="18"/>
        </w:rPr>
      </w:pPr>
      <w:bookmarkStart w:id="0" w:name="_GoBack"/>
      <w:bookmarkEnd w:id="0"/>
    </w:p>
    <w:p w:rsidR="008160D6" w:rsidRDefault="008160D6" w:rsidP="008160D6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Verdana" w:hAnsi="Verdana" w:cs="Arial"/>
          <w:color w:val="000000"/>
          <w:sz w:val="18"/>
          <w:szCs w:val="18"/>
        </w:rPr>
        <w:t>АНДРІЙ МАЛИШКО  </w:t>
      </w:r>
    </w:p>
    <w:p w:rsidR="008160D6" w:rsidRDefault="008160D6" w:rsidP="008160D6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Verdana" w:hAnsi="Verdana" w:cs="Arial"/>
          <w:color w:val="000000"/>
          <w:sz w:val="18"/>
          <w:szCs w:val="18"/>
        </w:rPr>
        <w:t>ПРОМЕТЕЙ (СКОРОЧЕНО)</w:t>
      </w:r>
    </w:p>
    <w:p w:rsidR="008160D6" w:rsidRDefault="008160D6" w:rsidP="008160D6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br/>
        <w:t>     </w:t>
      </w:r>
      <w:r>
        <w:rPr>
          <w:rFonts w:ascii="Verdana" w:hAnsi="Verdana" w:cs="Arial"/>
          <w:color w:val="000000"/>
          <w:sz w:val="20"/>
          <w:szCs w:val="20"/>
        </w:rPr>
        <w:br/>
        <w:t>     (Поема) </w:t>
      </w:r>
      <w:r>
        <w:rPr>
          <w:rFonts w:ascii="Verdana" w:hAnsi="Verdana" w:cs="Arial"/>
          <w:color w:val="000000"/>
          <w:sz w:val="20"/>
          <w:szCs w:val="20"/>
        </w:rPr>
        <w:br/>
        <w:t>     </w:t>
      </w:r>
      <w:r>
        <w:rPr>
          <w:rFonts w:ascii="Verdana" w:hAnsi="Verdana" w:cs="Arial"/>
          <w:color w:val="000000"/>
          <w:sz w:val="20"/>
          <w:szCs w:val="20"/>
        </w:rPr>
        <w:br/>
        <w:t>     З-за ріки видно дві кручі — одна зелена, чорна друга. «На чорній кручі чорний дуб, як добрий воїн—вітролюб, весь посмаглілий, обгорілий, стоїть на кручі потемнілий. Кому б сказати все? Кому б?» </w:t>
      </w:r>
      <w:r>
        <w:rPr>
          <w:rFonts w:ascii="Verdana" w:hAnsi="Verdana" w:cs="Arial"/>
          <w:color w:val="000000"/>
          <w:sz w:val="20"/>
          <w:szCs w:val="20"/>
        </w:rPr>
        <w:br/>
        <w:t>     Оживає тиха пристань. В артілях виспіли жнива: вантажать кавуни й дині. Пахне молодим житом, рибою, смолою та тютюном. </w:t>
      </w:r>
      <w:r>
        <w:rPr>
          <w:rFonts w:ascii="Verdana" w:hAnsi="Verdana" w:cs="Arial"/>
          <w:color w:val="000000"/>
          <w:sz w:val="20"/>
          <w:szCs w:val="20"/>
        </w:rPr>
        <w:br/>
        <w:t>     </w:t>
      </w:r>
      <w:r>
        <w:rPr>
          <w:rFonts w:ascii="Verdana" w:hAnsi="Verdana" w:cs="Arial"/>
          <w:color w:val="000000"/>
          <w:sz w:val="20"/>
          <w:szCs w:val="20"/>
        </w:rPr>
        <w:br/>
        <w:t>     І </w:t>
      </w:r>
      <w:r>
        <w:rPr>
          <w:rFonts w:ascii="Verdana" w:hAnsi="Verdana" w:cs="Arial"/>
          <w:color w:val="000000"/>
          <w:sz w:val="20"/>
          <w:szCs w:val="20"/>
        </w:rPr>
        <w:br/>
        <w:t>     </w:t>
      </w:r>
      <w:r>
        <w:rPr>
          <w:rFonts w:ascii="Verdana" w:hAnsi="Verdana" w:cs="Arial"/>
          <w:color w:val="000000"/>
          <w:sz w:val="20"/>
          <w:szCs w:val="20"/>
        </w:rPr>
        <w:br/>
        <w:t>     Поснули вантажники з артілі, тільки п'ятеро сивих плотарів варили кашу на вечерю й тихо говорили. Підсів до них і автор. </w:t>
      </w:r>
      <w:r>
        <w:rPr>
          <w:rFonts w:ascii="Verdana" w:hAnsi="Verdana" w:cs="Arial"/>
          <w:color w:val="000000"/>
          <w:sz w:val="20"/>
          <w:szCs w:val="20"/>
        </w:rPr>
        <w:br/>
        <w:t>     Молодий плотар розповідав, що під час війни хлопчик з їхнього села знайшов тут трьох наших бійців. Двоє старіших були вже мертвими, а третій, юнак,— тяжко поранений. </w:t>
      </w:r>
      <w:r>
        <w:rPr>
          <w:rFonts w:ascii="Verdana" w:hAnsi="Verdana" w:cs="Arial"/>
          <w:color w:val="000000"/>
          <w:sz w:val="20"/>
          <w:szCs w:val="20"/>
        </w:rPr>
        <w:br/>
        <w:t>     Селяни сховали його на горищі, «немов за братом, за ним дивились». Незабаром «юнак вже зводивсь насторожі, відчув живу, гарячу кров». Був він із Смоленщини, де такі ж привітні люди, такі ж жита, «а в матерів такі ж смугляві, чесні руки, а в довгі дні боїв і муки і їхній край, як наш, горів...» </w:t>
      </w:r>
      <w:r>
        <w:rPr>
          <w:rFonts w:ascii="Verdana" w:hAnsi="Verdana" w:cs="Arial"/>
          <w:color w:val="000000"/>
          <w:sz w:val="20"/>
          <w:szCs w:val="20"/>
        </w:rPr>
        <w:br/>
        <w:t>     Отож, бійця поклали у стодолі на скошену траву, перебинтували груди. Сорочка в пилу — аж руда. А юнак говорить: «Нічого,... оживу. Смертям двом... не бувати, одну ж обдурим, не біда». Сусід запропонував свою одежину, бо скоро можуть бути німці, але солдат відмовився, так і лежав у своїй пілоточці, у гімнастьорці польовій. </w:t>
      </w:r>
      <w:r>
        <w:rPr>
          <w:rFonts w:ascii="Verdana" w:hAnsi="Verdana" w:cs="Arial"/>
          <w:color w:val="000000"/>
          <w:sz w:val="20"/>
          <w:szCs w:val="20"/>
        </w:rPr>
        <w:br/>
        <w:t>     </w:t>
      </w:r>
      <w:r>
        <w:rPr>
          <w:rFonts w:ascii="Verdana" w:hAnsi="Verdana" w:cs="Arial"/>
          <w:color w:val="000000"/>
          <w:sz w:val="20"/>
          <w:szCs w:val="20"/>
        </w:rPr>
        <w:br/>
        <w:t>     II </w:t>
      </w:r>
      <w:r>
        <w:rPr>
          <w:rFonts w:ascii="Verdana" w:hAnsi="Verdana" w:cs="Arial"/>
          <w:color w:val="000000"/>
          <w:sz w:val="20"/>
          <w:szCs w:val="20"/>
        </w:rPr>
        <w:br/>
        <w:t>     </w:t>
      </w:r>
      <w:r>
        <w:rPr>
          <w:rFonts w:ascii="Verdana" w:hAnsi="Verdana" w:cs="Arial"/>
          <w:color w:val="000000"/>
          <w:sz w:val="20"/>
          <w:szCs w:val="20"/>
        </w:rPr>
        <w:br/>
        <w:t>     Бійцю полегшало, він міг уже підвестися. їв картоплю «в мундирах» і згадував свій полк. Там думають, мабуть, що він убитий. А він живе! Ще трохи одужає — і сам перепливе Дніпро! Але це поки що у мріях. Заходить хлопчик, його рятівник. Юнак розпитує, яка там обстановка. Хлопчина говорить, що німцям, мабуть, капут, бо вони не сплять, наставили сторожі і щось там шепчуть, ґелґочуть. Йому б оце до школи, та її замкнуто. </w:t>
      </w:r>
      <w:r>
        <w:rPr>
          <w:rFonts w:ascii="Verdana" w:hAnsi="Verdana" w:cs="Arial"/>
          <w:color w:val="000000"/>
          <w:sz w:val="20"/>
          <w:szCs w:val="20"/>
        </w:rPr>
        <w:br/>
        <w:t>     В ліску «багряною габою» кленове листя лежить, чорногузи клекочуть на містку. І згадав юнак своєї Смоленщини поля, калину «в пурпурі, дуби, на отчій хаті голуби», гармошку, яка так грає, що серце крає. </w:t>
      </w:r>
      <w:r>
        <w:rPr>
          <w:rFonts w:ascii="Verdana" w:hAnsi="Verdana" w:cs="Arial"/>
          <w:color w:val="000000"/>
          <w:sz w:val="20"/>
          <w:szCs w:val="20"/>
        </w:rPr>
        <w:br/>
        <w:t>     Попросив хлопчину принести хоч якусь книжку. Але книг нема, бо навіть за листівку — тюрма. </w:t>
      </w:r>
      <w:r>
        <w:rPr>
          <w:rFonts w:ascii="Verdana" w:hAnsi="Verdana" w:cs="Arial"/>
          <w:color w:val="000000"/>
          <w:sz w:val="20"/>
          <w:szCs w:val="20"/>
        </w:rPr>
        <w:br/>
        <w:t>     Раптом хлопчик згадав про «Кобзар». Швидко приніс. Стали читати, і ось уже «бреде сліпий кобзар, і Гонта кличе на пожар, Кавказькі гори, в млу повиті, рясною кровію политі, чолом підводяться до хмар. І Катерина півжива дитя в хуртечі сповива, сніги колишуться над нею, орел жадібний Прометею криваве серце розбива». Хто ж той Проме-тей? «То був юнак, що в бога вкрав вогонь і знак того вогню приніс людині».— «І богубив його?» — «Ні, ні, скарав довічно, в єдині прикув до скелі, мов к порогу».— «То й що?» — «Він не скорився богу».— «Ото людина!» </w:t>
      </w:r>
      <w:r>
        <w:rPr>
          <w:rFonts w:ascii="Verdana" w:hAnsi="Verdana" w:cs="Arial"/>
          <w:color w:val="000000"/>
          <w:sz w:val="20"/>
          <w:szCs w:val="20"/>
        </w:rPr>
        <w:br/>
        <w:t>     Так говорили між собою до півночі хлопчик і солдат. </w:t>
      </w:r>
      <w:r>
        <w:rPr>
          <w:rFonts w:ascii="Verdana" w:hAnsi="Verdana" w:cs="Arial"/>
          <w:color w:val="000000"/>
          <w:sz w:val="20"/>
          <w:szCs w:val="20"/>
        </w:rPr>
        <w:br/>
        <w:t>     </w:t>
      </w:r>
      <w:r>
        <w:rPr>
          <w:rFonts w:ascii="Verdana" w:hAnsi="Verdana" w:cs="Arial"/>
          <w:color w:val="000000"/>
          <w:sz w:val="20"/>
          <w:szCs w:val="20"/>
        </w:rPr>
        <w:br/>
        <w:t>     III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lastRenderedPageBreak/>
        <w:t>     </w:t>
      </w:r>
      <w:r>
        <w:rPr>
          <w:rFonts w:ascii="Verdana" w:hAnsi="Verdana" w:cs="Arial"/>
          <w:color w:val="000000"/>
          <w:sz w:val="20"/>
          <w:szCs w:val="20"/>
        </w:rPr>
        <w:br/>
        <w:t>     По дворах, як та чума, ходила облава німців. «Жах, німий, холодний, до світанку гримів прикладами на ґанку, стріляв, свистів, палив у прах». </w:t>
      </w:r>
      <w:r>
        <w:rPr>
          <w:rFonts w:ascii="Verdana" w:hAnsi="Verdana" w:cs="Arial"/>
          <w:color w:val="000000"/>
          <w:sz w:val="20"/>
          <w:szCs w:val="20"/>
        </w:rPr>
        <w:br/>
        <w:t>     Ось уже мигає ліхтарень у стодолі, де спить боєць. Схопили його, як сірі круки. Коли виводили за двір, погляд юнака впав на дві обірвані ворітні. Здавалось, вони шептали: </w:t>
      </w:r>
      <w:r>
        <w:rPr>
          <w:rFonts w:ascii="Verdana" w:hAnsi="Verdana" w:cs="Arial"/>
          <w:color w:val="000000"/>
          <w:sz w:val="20"/>
          <w:szCs w:val="20"/>
        </w:rPr>
        <w:br/>
        <w:t>     «Нам повір. </w:t>
      </w:r>
      <w:r>
        <w:rPr>
          <w:rFonts w:ascii="Verdana" w:hAnsi="Verdana" w:cs="Arial"/>
          <w:color w:val="000000"/>
          <w:sz w:val="20"/>
          <w:szCs w:val="20"/>
        </w:rPr>
        <w:br/>
        <w:t>     Ми цю обійдемо біду, </w:t>
      </w:r>
      <w:r>
        <w:rPr>
          <w:rFonts w:ascii="Verdana" w:hAnsi="Verdana" w:cs="Arial"/>
          <w:color w:val="000000"/>
          <w:sz w:val="20"/>
          <w:szCs w:val="20"/>
        </w:rPr>
        <w:br/>
        <w:t>     Ми ще скрипітимем в ладу, </w:t>
      </w:r>
      <w:r>
        <w:rPr>
          <w:rFonts w:ascii="Verdana" w:hAnsi="Verdana" w:cs="Arial"/>
          <w:color w:val="000000"/>
          <w:sz w:val="20"/>
          <w:szCs w:val="20"/>
        </w:rPr>
        <w:br/>
        <w:t>     До нас хазяїн хліб везтиме, </w:t>
      </w:r>
      <w:r>
        <w:rPr>
          <w:rFonts w:ascii="Verdana" w:hAnsi="Verdana" w:cs="Arial"/>
          <w:color w:val="000000"/>
          <w:sz w:val="20"/>
          <w:szCs w:val="20"/>
        </w:rPr>
        <w:br/>
        <w:t>     Весілля бубнами густими </w:t>
      </w:r>
      <w:r>
        <w:rPr>
          <w:rFonts w:ascii="Verdana" w:hAnsi="Verdana" w:cs="Arial"/>
          <w:color w:val="000000"/>
          <w:sz w:val="20"/>
          <w:szCs w:val="20"/>
        </w:rPr>
        <w:br/>
        <w:t>     Стрічати буде молоду. </w:t>
      </w:r>
      <w:r>
        <w:rPr>
          <w:rFonts w:ascii="Verdana" w:hAnsi="Verdana" w:cs="Arial"/>
          <w:color w:val="000000"/>
          <w:sz w:val="20"/>
          <w:szCs w:val="20"/>
        </w:rPr>
        <w:br/>
        <w:t>     А ти приходь, як будеш жив, </w:t>
      </w:r>
      <w:r>
        <w:rPr>
          <w:rFonts w:ascii="Verdana" w:hAnsi="Verdana" w:cs="Arial"/>
          <w:color w:val="000000"/>
          <w:sz w:val="20"/>
          <w:szCs w:val="20"/>
        </w:rPr>
        <w:br/>
        <w:t>     До нас у гості після жнив, </w:t>
      </w:r>
      <w:r>
        <w:rPr>
          <w:rFonts w:ascii="Verdana" w:hAnsi="Verdana" w:cs="Arial"/>
          <w:color w:val="000000"/>
          <w:sz w:val="20"/>
          <w:szCs w:val="20"/>
        </w:rPr>
        <w:br/>
        <w:t>     І щоб твоє зраділо око, </w:t>
      </w:r>
      <w:r>
        <w:rPr>
          <w:rFonts w:ascii="Verdana" w:hAnsi="Verdana" w:cs="Arial"/>
          <w:color w:val="000000"/>
          <w:sz w:val="20"/>
          <w:szCs w:val="20"/>
        </w:rPr>
        <w:br/>
        <w:t>     Ми так відчинимось широко, </w:t>
      </w:r>
      <w:r>
        <w:rPr>
          <w:rFonts w:ascii="Verdana" w:hAnsi="Verdana" w:cs="Arial"/>
          <w:color w:val="000000"/>
          <w:sz w:val="20"/>
          <w:szCs w:val="20"/>
        </w:rPr>
        <w:br/>
        <w:t>     Щоб ти й сучечка не вчепив!..» </w:t>
      </w:r>
      <w:r>
        <w:rPr>
          <w:rFonts w:ascii="Verdana" w:hAnsi="Verdana" w:cs="Arial"/>
          <w:color w:val="000000"/>
          <w:sz w:val="20"/>
          <w:szCs w:val="20"/>
        </w:rPr>
        <w:br/>
        <w:t>     </w:t>
      </w:r>
      <w:r>
        <w:rPr>
          <w:rFonts w:ascii="Verdana" w:hAnsi="Verdana" w:cs="Arial"/>
          <w:color w:val="000000"/>
          <w:sz w:val="20"/>
          <w:szCs w:val="20"/>
        </w:rPr>
        <w:br/>
        <w:t>     IV </w:t>
      </w:r>
      <w:r>
        <w:rPr>
          <w:rFonts w:ascii="Verdana" w:hAnsi="Verdana" w:cs="Arial"/>
          <w:color w:val="000000"/>
          <w:sz w:val="20"/>
          <w:szCs w:val="20"/>
        </w:rPr>
        <w:br/>
        <w:t>     </w:t>
      </w:r>
      <w:r>
        <w:rPr>
          <w:rFonts w:ascii="Verdana" w:hAnsi="Verdana" w:cs="Arial"/>
          <w:color w:val="000000"/>
          <w:sz w:val="20"/>
          <w:szCs w:val="20"/>
        </w:rPr>
        <w:br/>
        <w:t>     Вранці бійця вивели з комірки після допиту на майдан. Як важко йти перші кроки! Про що він, цей юнак, думає в ту мить? Про те, що його день одшумить, що не дочекається він першої любові? Чи, може, проклинає й сонце, й трави, «вечірніх зір м'які заграви»? Ні, цього не можна проклясти, бо він повинен жити для мсти, для воскресіння. </w:t>
      </w:r>
      <w:r>
        <w:rPr>
          <w:rFonts w:ascii="Verdana" w:hAnsi="Verdana" w:cs="Arial"/>
          <w:color w:val="000000"/>
          <w:sz w:val="20"/>
          <w:szCs w:val="20"/>
        </w:rPr>
        <w:br/>
        <w:t>     Тривожить його інше: чи скаже хто друзям, матері, що не зневірився він, не похилився від ран, а чесно вмер? І що інша мати доглянула його, як рідного... </w:t>
      </w:r>
      <w:r>
        <w:rPr>
          <w:rFonts w:ascii="Verdana" w:hAnsi="Verdana" w:cs="Arial"/>
          <w:color w:val="000000"/>
          <w:sz w:val="20"/>
          <w:szCs w:val="20"/>
        </w:rPr>
        <w:br/>
        <w:t>     Ну от і все. Б'є барабан. На майдані завмерли жінки, діти, згорблені діди. Юнак — у пілоточці своїй, у гімнастьорці польовій. «В очах ні крику, ні скорботи, таким ходив, мабуть, і в бій». </w:t>
      </w:r>
    </w:p>
    <w:p w:rsidR="008160D6" w:rsidRDefault="008160D6" w:rsidP="008160D6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     Людей фашисти питають: «Це ваш?» І всі від малого дівчати до старого діда дружно відповідають: «Це наш!» І ковалі, теслі, дивлячись на мозолясті руки юнака, підтверджують, що він — їхній. </w:t>
      </w:r>
      <w:r>
        <w:rPr>
          <w:rFonts w:ascii="Verdana" w:hAnsi="Verdana" w:cs="Arial"/>
          <w:color w:val="000000"/>
          <w:sz w:val="20"/>
          <w:szCs w:val="20"/>
        </w:rPr>
        <w:br/>
        <w:t>     І вже земля, піднявши цвіт, Від круч, від поля, від воріт, Уставши камнем і травою, Вітрами й ніччю грозовою, Кричить:— Це наш! Іду на звіт.,. </w:t>
      </w:r>
      <w:r>
        <w:rPr>
          <w:rFonts w:ascii="Verdana" w:hAnsi="Verdana" w:cs="Arial"/>
          <w:color w:val="000000"/>
          <w:sz w:val="20"/>
          <w:szCs w:val="20"/>
        </w:rPr>
        <w:br/>
        <w:t>     Як він мить оцю зустрів! Він жив і житиме однині, треба сховати муку на лиці. </w:t>
      </w:r>
      <w:r>
        <w:rPr>
          <w:rFonts w:ascii="Verdana" w:hAnsi="Verdana" w:cs="Arial"/>
          <w:color w:val="000000"/>
          <w:sz w:val="20"/>
          <w:szCs w:val="20"/>
        </w:rPr>
        <w:br/>
        <w:t>     Тоді німці заперечили: </w:t>
      </w:r>
      <w:r>
        <w:rPr>
          <w:rFonts w:ascii="Verdana" w:hAnsi="Verdana" w:cs="Arial"/>
          <w:color w:val="000000"/>
          <w:sz w:val="20"/>
          <w:szCs w:val="20"/>
        </w:rPr>
        <w:br/>
        <w:t>     — Це ваш? Ви брешете. Не ваш! Чому ж у нього патронташ І п'ять гранат знайшли в соломі? Він ночував в чужому домі, Він двічі ранений. Він — наш! Ми з ним по—своєму. А вам Я все сторицею віддам: В теплушки всіх, гайда в дорогу. Хати ж — з порогу до порогу Спалю, стопчу — віддам чортам. </w:t>
      </w:r>
      <w:r>
        <w:rPr>
          <w:rFonts w:ascii="Verdana" w:hAnsi="Verdana" w:cs="Arial"/>
          <w:color w:val="000000"/>
          <w:sz w:val="20"/>
          <w:szCs w:val="20"/>
        </w:rPr>
        <w:br/>
        <w:t>     Люди хитнулися, як лан колючої трави. Тільки очі горіли дідівські та дівочі, і сльоза блищала в матері—вдови. </w:t>
      </w:r>
      <w:r>
        <w:rPr>
          <w:rFonts w:ascii="Verdana" w:hAnsi="Verdana" w:cs="Arial"/>
          <w:color w:val="000000"/>
          <w:sz w:val="20"/>
          <w:szCs w:val="20"/>
        </w:rPr>
        <w:br/>
        <w:t>     Боєць підвівся, поглянув на майдан, уявив цих людей у сірих теплушках, ступив уперед два кроки і сказав: «Стріляй! Розвідник я. Солдат». </w:t>
      </w:r>
      <w:r>
        <w:rPr>
          <w:rFonts w:ascii="Verdana" w:hAnsi="Verdana" w:cs="Arial"/>
          <w:color w:val="000000"/>
          <w:sz w:val="20"/>
          <w:szCs w:val="20"/>
        </w:rPr>
        <w:br/>
        <w:t>     </w:t>
      </w:r>
      <w:r>
        <w:rPr>
          <w:rFonts w:ascii="Verdana" w:hAnsi="Verdana" w:cs="Arial"/>
          <w:color w:val="000000"/>
          <w:sz w:val="20"/>
          <w:szCs w:val="20"/>
        </w:rPr>
        <w:br/>
        <w:t>     V </w:t>
      </w:r>
      <w:r>
        <w:rPr>
          <w:rFonts w:ascii="Verdana" w:hAnsi="Verdana" w:cs="Arial"/>
          <w:color w:val="000000"/>
          <w:sz w:val="20"/>
          <w:szCs w:val="20"/>
        </w:rPr>
        <w:br/>
        <w:t>     </w:t>
      </w:r>
      <w:r>
        <w:rPr>
          <w:rFonts w:ascii="Verdana" w:hAnsi="Verdana" w:cs="Arial"/>
          <w:color w:val="000000"/>
          <w:sz w:val="20"/>
          <w:szCs w:val="20"/>
        </w:rPr>
        <w:br/>
        <w:t>     Чотири дні й чотири ночі тримали воїна в холодній комірці. Йому знову пригадувався рідний полк, клекіт бою, зоряні світанки. </w:t>
      </w:r>
      <w:r>
        <w:rPr>
          <w:rFonts w:ascii="Verdana" w:hAnsi="Verdana" w:cs="Arial"/>
          <w:color w:val="000000"/>
          <w:sz w:val="20"/>
          <w:szCs w:val="20"/>
        </w:rPr>
        <w:br/>
        <w:t>     Аж ось у двері стукають. Все. Надії край. Такий короткий день і такий короткий вік. А кому це розкладений вогонь на кручі? Унизу гомонить людський потік. Б'ють барабани. Літає вороння. </w:t>
      </w:r>
      <w:r>
        <w:rPr>
          <w:rFonts w:ascii="Verdana" w:hAnsi="Verdana" w:cs="Arial"/>
          <w:color w:val="000000"/>
          <w:sz w:val="20"/>
          <w:szCs w:val="20"/>
        </w:rPr>
        <w:br/>
        <w:t>     Юнака повели на шпиль. А людські очі просили: говори, скажи що-небудь! Його скрутили ремінням, підняли високо на дубі. </w:t>
      </w:r>
      <w:r>
        <w:rPr>
          <w:rFonts w:ascii="Verdana" w:hAnsi="Verdana" w:cs="Arial"/>
          <w:color w:val="000000"/>
          <w:sz w:val="20"/>
          <w:szCs w:val="20"/>
        </w:rPr>
        <w:br/>
        <w:t>     1 стало видно йому білий парус з—за ріки, усе Лівобережжя, рідні армії й полки. Як товариші —бійці зайняли нові рубежі, а кошовар зварив обід, і листи доставили в траншею. Що ж, колись </w:t>
      </w:r>
      <w:r>
        <w:rPr>
          <w:rFonts w:ascii="Verdana" w:hAnsi="Verdana" w:cs="Arial"/>
          <w:color w:val="000000"/>
          <w:sz w:val="20"/>
          <w:szCs w:val="20"/>
        </w:rPr>
        <w:br/>
        <w:t>     Земля повернеться, й над нею Умитий день зійде без бід.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lastRenderedPageBreak/>
        <w:t>     А в юнака — ніч біля ніг. Огонь, звиваючись, побіг до рук. </w:t>
      </w:r>
      <w:r>
        <w:rPr>
          <w:rFonts w:ascii="Verdana" w:hAnsi="Verdana" w:cs="Arial"/>
          <w:color w:val="000000"/>
          <w:sz w:val="20"/>
          <w:szCs w:val="20"/>
        </w:rPr>
        <w:br/>
        <w:t>     ...Юнацькі руки молоді. Вам добре б тішитись в труді. Тесать, копать, залізо б гнути, Садити сад, зелені рути, Плоти гонити по воді. </w:t>
      </w:r>
      <w:r>
        <w:rPr>
          <w:rFonts w:ascii="Verdana" w:hAnsi="Verdana" w:cs="Arial"/>
          <w:color w:val="000000"/>
          <w:sz w:val="20"/>
          <w:szCs w:val="20"/>
        </w:rPr>
        <w:br/>
        <w:t>     Кохання б в серце полилось,— Вам гладить золото волось, Своє тепло — коханій дати. Ви ще не вміли обнімати, А воювати — довелось... </w:t>
      </w:r>
      <w:r>
        <w:rPr>
          <w:rFonts w:ascii="Verdana" w:hAnsi="Verdana" w:cs="Arial"/>
          <w:color w:val="000000"/>
          <w:sz w:val="20"/>
          <w:szCs w:val="20"/>
        </w:rPr>
        <w:br/>
        <w:t>     Огонь сягає до очей юнака. Дуб палає в мільйони свіч. І сушить груди мука люта. Реміння перегоріло і боєць, як та птиця, під зойк людей летить униз. </w:t>
      </w:r>
      <w:r>
        <w:rPr>
          <w:rFonts w:ascii="Verdana" w:hAnsi="Verdana" w:cs="Arial"/>
          <w:color w:val="000000"/>
          <w:sz w:val="20"/>
          <w:szCs w:val="20"/>
        </w:rPr>
        <w:br/>
        <w:t>     Тріпоче серце: «Я люблю У спразі, в радості, в жалю, Огнем напоєне до краю, Горю, м'ятежне, не згоряю! І не прошу, і не молю...» — Дивіться, люди, по мені Устануть інші в пломені, Ставайте й ви в трудні походи. Не вип'ють прокляті заброди Живущу кров мою. О ні! </w:t>
      </w:r>
      <w:r>
        <w:rPr>
          <w:rFonts w:ascii="Verdana" w:hAnsi="Verdana" w:cs="Arial"/>
          <w:color w:val="000000"/>
          <w:sz w:val="20"/>
          <w:szCs w:val="20"/>
        </w:rPr>
        <w:br/>
        <w:t>     Димить димовище під хмару, тріщить дуб оджару і тліє з серцем до кінця. </w:t>
      </w:r>
      <w:r>
        <w:rPr>
          <w:rFonts w:ascii="Verdana" w:hAnsi="Verdana" w:cs="Arial"/>
          <w:color w:val="000000"/>
          <w:sz w:val="20"/>
          <w:szCs w:val="20"/>
        </w:rPr>
        <w:br/>
        <w:t>     Ущухло вогнище. Людей погнали в село. Лише хлопчак засмучений залишився на попелищі. Довго дивився, тоді не витримав і впав на землю у плачі. Потім зібрав жаркі вуглини — серця стлілого останки — і заховав на грудях: </w:t>
      </w:r>
      <w:r>
        <w:rPr>
          <w:rFonts w:ascii="Verdana" w:hAnsi="Verdana" w:cs="Arial"/>
          <w:color w:val="000000"/>
          <w:sz w:val="20"/>
          <w:szCs w:val="20"/>
        </w:rPr>
        <w:br/>
        <w:t>     «Живіть мене теплом своїм, </w:t>
      </w:r>
      <w:r>
        <w:rPr>
          <w:rFonts w:ascii="Verdana" w:hAnsi="Verdana" w:cs="Arial"/>
          <w:color w:val="000000"/>
          <w:sz w:val="20"/>
          <w:szCs w:val="20"/>
        </w:rPr>
        <w:br/>
        <w:t>     Я понесу вас в кожен дім, </w:t>
      </w:r>
      <w:r>
        <w:rPr>
          <w:rFonts w:ascii="Verdana" w:hAnsi="Verdana" w:cs="Arial"/>
          <w:color w:val="000000"/>
          <w:sz w:val="20"/>
          <w:szCs w:val="20"/>
        </w:rPr>
        <w:br/>
        <w:t>     Щоб знов життя людське розквітло, </w:t>
      </w:r>
      <w:r>
        <w:rPr>
          <w:rFonts w:ascii="Verdana" w:hAnsi="Verdana" w:cs="Arial"/>
          <w:color w:val="000000"/>
          <w:sz w:val="20"/>
          <w:szCs w:val="20"/>
        </w:rPr>
        <w:br/>
        <w:t>     Чи ж ваше горде, яре світло </w:t>
      </w:r>
      <w:r>
        <w:rPr>
          <w:rFonts w:ascii="Verdana" w:hAnsi="Verdana" w:cs="Arial"/>
          <w:color w:val="000000"/>
          <w:sz w:val="20"/>
          <w:szCs w:val="20"/>
        </w:rPr>
        <w:br/>
        <w:t>     Не вмре, як одинокий грім?» </w:t>
      </w:r>
      <w:r>
        <w:rPr>
          <w:rFonts w:ascii="Verdana" w:hAnsi="Verdana" w:cs="Arial"/>
          <w:color w:val="000000"/>
          <w:sz w:val="20"/>
          <w:szCs w:val="20"/>
        </w:rPr>
        <w:br/>
        <w:t>     «Ой хлопчику, хороший мій, </w:t>
      </w:r>
      <w:r>
        <w:rPr>
          <w:rFonts w:ascii="Verdana" w:hAnsi="Verdana" w:cs="Arial"/>
          <w:color w:val="000000"/>
          <w:sz w:val="20"/>
          <w:szCs w:val="20"/>
        </w:rPr>
        <w:br/>
        <w:t>     Чому ти плачеш? Зрозумій, </w:t>
      </w:r>
      <w:r>
        <w:rPr>
          <w:rFonts w:ascii="Verdana" w:hAnsi="Verdana" w:cs="Arial"/>
          <w:color w:val="000000"/>
          <w:sz w:val="20"/>
          <w:szCs w:val="20"/>
        </w:rPr>
        <w:br/>
        <w:t>     У добре літо, в гожу весну </w:t>
      </w:r>
      <w:r>
        <w:rPr>
          <w:rFonts w:ascii="Verdana" w:hAnsi="Verdana" w:cs="Arial"/>
          <w:color w:val="000000"/>
          <w:sz w:val="20"/>
          <w:szCs w:val="20"/>
        </w:rPr>
        <w:br/>
        <w:t>     Я знову встану, я воскресну </w:t>
      </w:r>
      <w:r>
        <w:rPr>
          <w:rFonts w:ascii="Verdana" w:hAnsi="Verdana" w:cs="Arial"/>
          <w:color w:val="000000"/>
          <w:sz w:val="20"/>
          <w:szCs w:val="20"/>
        </w:rPr>
        <w:br/>
        <w:t>     Цвітком людських ясних надій...» </w:t>
      </w:r>
      <w:r>
        <w:rPr>
          <w:rFonts w:ascii="Verdana" w:hAnsi="Verdana" w:cs="Arial"/>
          <w:color w:val="000000"/>
          <w:sz w:val="20"/>
          <w:szCs w:val="20"/>
        </w:rPr>
        <w:br/>
        <w:t>     Світало. Хлопці-плотарі підтягали якорі. Дуб стояв, як чорний меч, і торкався білої зорі. </w:t>
      </w:r>
      <w:r>
        <w:rPr>
          <w:rFonts w:ascii="Verdana" w:hAnsi="Verdana" w:cs="Arial"/>
          <w:color w:val="000000"/>
          <w:sz w:val="20"/>
          <w:szCs w:val="20"/>
        </w:rPr>
        <w:br/>
        <w:t>     І здалося авторові, що це він стоїть, горить і не згоряє. Що вже спалений стоїть «в тривожнім віці на краю» і людям серце простягає. А спогад лине з далини: </w:t>
      </w:r>
      <w:r>
        <w:rPr>
          <w:rFonts w:ascii="Verdana" w:hAnsi="Verdana" w:cs="Arial"/>
          <w:color w:val="000000"/>
          <w:sz w:val="20"/>
          <w:szCs w:val="20"/>
        </w:rPr>
        <w:br/>
        <w:t>     О мій русявий Прометею, Загублений в ночах війни!.. </w:t>
      </w:r>
      <w:r>
        <w:rPr>
          <w:rFonts w:ascii="Verdana" w:hAnsi="Verdana" w:cs="Arial"/>
          <w:color w:val="000000"/>
          <w:sz w:val="20"/>
          <w:szCs w:val="20"/>
        </w:rPr>
        <w:br/>
        <w:t>     1946 р. </w:t>
      </w:r>
    </w:p>
    <w:p w:rsidR="000E11A3" w:rsidRDefault="000E11A3"/>
    <w:sectPr w:rsidR="000E11A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C61" w:rsidRDefault="00100C61" w:rsidP="008D2CEB">
      <w:pPr>
        <w:spacing w:after="0" w:line="240" w:lineRule="auto"/>
      </w:pPr>
      <w:r>
        <w:separator/>
      </w:r>
    </w:p>
  </w:endnote>
  <w:endnote w:type="continuationSeparator" w:id="0">
    <w:p w:rsidR="00100C61" w:rsidRDefault="00100C61" w:rsidP="008D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C61" w:rsidRDefault="00100C61" w:rsidP="008D2CEB">
      <w:pPr>
        <w:spacing w:after="0" w:line="240" w:lineRule="auto"/>
      </w:pPr>
      <w:r>
        <w:separator/>
      </w:r>
    </w:p>
  </w:footnote>
  <w:footnote w:type="continuationSeparator" w:id="0">
    <w:p w:rsidR="00100C61" w:rsidRDefault="00100C61" w:rsidP="008D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9003757"/>
      <w:docPartObj>
        <w:docPartGallery w:val="Page Numbers (Top of Page)"/>
        <w:docPartUnique/>
      </w:docPartObj>
    </w:sdtPr>
    <w:sdtEndPr/>
    <w:sdtContent>
      <w:p w:rsidR="008D2CEB" w:rsidRDefault="008D2C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CC3">
          <w:rPr>
            <w:noProof/>
          </w:rPr>
          <w:t>3</w:t>
        </w:r>
        <w:r>
          <w:fldChar w:fldCharType="end"/>
        </w:r>
      </w:p>
    </w:sdtContent>
  </w:sdt>
  <w:p w:rsidR="008D2CEB" w:rsidRDefault="008D2C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m7IjRvMLPNAgCKDSoq2uQJtfFvvHAD9U8gNv9bBB1BQwxOH8i2heKbtVcaDPvDuROE09t477Kpk0kNh/7Y7BkQ==" w:salt="EskaYhZywOFRwPTo00T9w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D6"/>
    <w:rsid w:val="000E11A3"/>
    <w:rsid w:val="00100C61"/>
    <w:rsid w:val="00387CC3"/>
    <w:rsid w:val="008160D6"/>
    <w:rsid w:val="008D2CEB"/>
    <w:rsid w:val="00CA3FB5"/>
    <w:rsid w:val="00E6364C"/>
    <w:rsid w:val="00EA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1C636-3800-451E-9C7C-FE1EBB89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60D6"/>
    <w:rPr>
      <w:b/>
      <w:bCs/>
    </w:rPr>
  </w:style>
  <w:style w:type="paragraph" w:styleId="a5">
    <w:name w:val="header"/>
    <w:basedOn w:val="a"/>
    <w:link w:val="a6"/>
    <w:uiPriority w:val="99"/>
    <w:unhideWhenUsed/>
    <w:rsid w:val="008D2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2CEB"/>
  </w:style>
  <w:style w:type="paragraph" w:styleId="a7">
    <w:name w:val="footer"/>
    <w:basedOn w:val="a"/>
    <w:link w:val="a8"/>
    <w:uiPriority w:val="99"/>
    <w:unhideWhenUsed/>
    <w:rsid w:val="008D2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2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0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1146</Words>
  <Characters>6536</Characters>
  <Application>Microsoft Office Word</Application>
  <DocSecurity>8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dc:description/>
  <cp:lastModifiedBy>El</cp:lastModifiedBy>
  <cp:revision>5</cp:revision>
  <dcterms:created xsi:type="dcterms:W3CDTF">2014-06-12T11:52:00Z</dcterms:created>
  <dcterms:modified xsi:type="dcterms:W3CDTF">2014-06-12T11:56:00Z</dcterms:modified>
</cp:coreProperties>
</file>