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E6B81" w:rsidRPr="00B521CC" w:rsidRDefault="00BE6B81" w:rsidP="00BE6B81">
      <w:pPr>
        <w:rPr>
          <w:rFonts w:ascii="Calibri" w:eastAsia="Calibri" w:hAnsi="Calibri" w:cs="Times New Roman"/>
          <w:sz w:val="24"/>
          <w:szCs w:val="24"/>
        </w:rPr>
      </w:pPr>
      <w:r>
        <w:rPr>
          <w:lang w:val="uk-UA"/>
        </w:rPr>
        <w:fldChar w:fldCharType="begin"/>
      </w:r>
      <w:r>
        <w:instrText xml:space="preserve"> HYPERLINK "http://www.ukrclassic.com.ua" </w:instrText>
      </w:r>
      <w:r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BE6B81" w:rsidRDefault="00BE6B81" w:rsidP="00BE6B8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BE6B81" w:rsidRDefault="00BE6B81" w:rsidP="00BE6B8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E6B81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ТАРАС ШЕВЧЕНКО </w:t>
      </w:r>
      <w:r w:rsidRPr="00BE6B8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ГАЙДАМАКИ (СКОРОЧЕНО)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(Поема)</w:t>
      </w:r>
    </w:p>
    <w:p w:rsidR="00BE6B81" w:rsidRPr="00BE6B81" w:rsidRDefault="00BE6B81" w:rsidP="00BE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Поема розпочинається лірично—філософським відступом—посвятою.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Автор розмірковує над плином життя, над вічними змінами в природі і людському суспільстві: «Все йде, все минає — і краю немає...» Вічними є лише волелюбні прагнення народу. А виразниками цих прагнень стали гайдамаки. Поет знає, що його поетичні рядки будуть вороже зустрінуті реакційними письменниками, які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вважають: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«Коли хочеш грошей, Та ще й слави, того дива, Співай про Матрьошу, Про Парашу, радость нашу, Султан, паркет, шпори,— От де слава!!!»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У поета — інша слава, інші цінності. Він згадує про часи козацької волі, про славне минуле України. Кругом нього стали його «діти» — породжені поетичною уявою образи твору — гайдамаки. Він радить їм летіти з чужини в Україну, не цуратися мови, якою мати пісень співала, не цуратися своєї історії. Поет просить благословення для них у свого «щирого батька» (Василя Івановича Григоровича, якому присвячено поему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).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Інтродукція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Це історичний вступ до поеми, в якому розповідається про політичний стан Польської держави, де зародився гайдамацький рух. Боротьба польських магнатів за владу врешті-решт призвела до втрати Польщею своєїдержавності. А конфедерати, які мали цю державність захищати, грабували Україну, знущалися з народу. їхні дії викликали обурення проти шляхти — гайдамаки готувалися до повстання, «ножі освятили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Галайда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Ярема Галайда — наймит, попихач шинкаря Лейби. Він сирота, але «сирота багатий», бо в нього є кохана Оксана. Вночі, коли шинкар лічив гроші, а його дружина і донька спали, Ярема взяв торбу і пішов у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Вільшану.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Конфедерати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Цієї ж ночі до Лейби прийшли конфедерати, виламали двері, побили господаря, допитуючись, де його дочка. Корчмар хрестився та божився, що вона вмерла. Конфедерати всіляко принижували Лейбу, а він корився і догоджав їм, підливаючи горілки. А коли шляхта почала вимагати в нього гроші і бити, він сказав, що в нього немає «ні шеляга», а багато червонців зберігається в костьолі у вільшанського титаря. Ще у титаря є гарна дочка Оксана, «як панночка». Конфедерати залишили корчмаря і поїхали у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Вільшану.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Титар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У Вільшані попід гаєм Ярема, співаючи, виглядав свою Оксану. Парубок навіть заплакав, чекаючи, бо боявся, що кохана не прийде. А коли побачив її, то зрадів і забув про все.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Титарівна .лібарилася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бо в неї занедужав батько.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Ярема розповів дівчині, що йде в Чигирин дістати свяченого ножа, бо надумав пристати до гайдамаків, здобути славу, багатство, і все це скласти до ніг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Оксани: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«Одягну тебе, обую. Посаджу, як паву, — На дзиґлику, як гетьманшу, Та й дивитись буду...»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Закохані мріяли, як будуть жити, коли не стане ляхів в Україні. Прощаючись, Ярема і Оксана присяглися один одному у вірнім коханні та й розійшлися.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    Тихесенько, гарнесенько, Щоб ніхто не бачив Ні дівочі дрібні сльози, Ні щирі козачі.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 тим часом у титаря засвітилось в усіх вікнах. То конфедерати, люди, які зібралися немов би волю боронити, катували Оксаниного батька, вимагаючи в нього гроші. Титар мовчав.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«Завзята бестія! стривай!» Насипали в халяви жару... «Утім'я цвяшок закатай!» Не витерпів святої кари, Упав сердега.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Замордувавши титаря, ляхи вирішили запалити церкву. Але тут у хату вбігла Оксана і, побачивши вбитого батька, знепритомніла. її, непритомну, ляхи забрали з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собою.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Свято в Чигирині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Автор згадує колишніх гетьманів, за правління яких Чигирин був містом козацької вольниці. Колись тут збиралось численне козацьке військо. Минув час, і в Чигирині, «як у домовині».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Аж ось поет знов повертається до подій Коліївщини. Над річкою Тяс-мином, у темнім гаю, зібрались прості козаки і старшина, щоб покарати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ворогів: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За кров і пожари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Пеклом гайдамаки ляхам оддадуть.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Попід дібровою стояли вози з ножами, і повстанці вірили, що ту зброю подарувала Катерина II, яка начебто підтримувала гайдамаків. Козацька старшина, що з'їхалася з різних куточків України, плекала надії на визволення з—під польського гніту, сподівалась, що повернеться влада гетьмана.</w:t>
      </w:r>
    </w:p>
    <w:p w:rsidR="00432D2E" w:rsidRPr="00BE6B81" w:rsidRDefault="00BE6B81" w:rsidP="00BE6B81"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Люди чекали дзвонів, що мали сповістити про початок церковної служби і слухали, як співав сліпий кобзар. Нарешті вдарили дзвони. У службі брала участь така сила духовенства, як на Великдень. Поміж возами ходили попи з кропилами і святили зброю. А благочинний закликав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громаду: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«Молітесь, діти! страшний суд Ляхи в Україну несуть — І заридають чорні гори».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Він нагадав людям про страшні лиха, що їх зазнала Україна, про те, що всі «праведні» українські гетьмани були спалені шляхтою або заживо, або після смерті (трупи Богдана і Тиміша Хмельницьких було піддано вогню в Чигирині, аби знищити навіть пам'ять про них). Диякон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проголосив: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«Нехай ворог гине! Беріть ножі! освятили!»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 народ кинувся розбирати ножі, що згодом «заблищали по всій Україні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Треті півні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Ляхи розкошували, не знаючи, що панувати їм судилося лише один день, поки не розпочалось повстання.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Коліївщина, це «пекельнеє свято», охопила всю Україну, але минув час і про неї забули. Онуки славних учасників повстання «панам жито сіють».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Серед ночі берегом Дніпра йшов козак, йшов і журився, бо його серце чуло щось недобре. Він йшов не у Вільшану до коханої, а у Черкаси до ляхів, яких буде бити, коли почує сигнал до повстання (цей сигнал — треті півні).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Ярема замислився над долею України, сподіваючись, що народ виборе собі незалежність, і як символ цієї незалежності в степах України знов «блисне булава».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Поринувши у свої думки, він і не помітив, що почалась буря, бо на нього чекало невідоме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майбутнє: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«Там Оксана, там весело І в сірій свитині; А тут... а тут... що ще буде? Може, ще загину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Червоний бенкет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«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Задзвонили в усі дзвони по всій Україні», і гайдамаки почали бити ляхів. З бойовим покликом «Гине шляхта, гине!» «по горищах, по коморах, по льохах, усюди; всіх уклали, все забрали».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     У Черкаси, де діяв Залізняк, прийшов і Ярема. Там він дізнався проте, що конфедерати вбили титаря і вкрали Оксану. Ярема попросився у реєстр до Залізняка. Оскільки хлопець був сиротою і не мав прізвища, то його записали як Галайду (бездомний бурлака). Дали Яремі коня і, залишивши за собою палаючі Черкаси, поїхали далі, а Ярема всю дорогу мовчав — тяжко тужив за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Оксаною.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Гупалівщина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Повстання охопило всю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Україну: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...осталися Діти та собаки — Жінки навіть з рогачами Пішли в гайдамаки.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Поет у ліричному відступі говорить про те, що у кривавій різні винні «ксьондзи, єзуїти», які посіяли ворожнечу між братнімі слов'янськими народами.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Коли загін Залізняка приїхав у Вільшану, Ярема дізнався про те, що ляхів там вже вбили, а тепер поховали. Тоді ж повстанці познайомилися з хлопцем —підлітком, який разом зі своїм батьком пішов у гайдамаки. У хлопця розпитали дорогу до Будищ, де в яру було озеро, а попід горою стояв ліс. У тому лісі ляхи поховались на деревах, і їх позбивали з дерев, як груші. Там же повстанці знайшли скарби конфедератів і потім пішли карати ворогів у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Лисянку.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Бенкет у Лисянці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Гонтаі Залізняк керували повстянням у Лисянці. Повстанці не жаліли нікого, ні жінок, ні дітей. Особливо лютував Ярема. Тепер у нього було і золото, і слава, але ніщо у світі не могло вгамувати його тугу за Оксаною. Гайдамаки влаштували бенкет у Лисянці, пили й гуляли, а кругом їх палала пожежа, чорніли на кроквах обгорілі трупи повішаних. Тут Ярема побачив переодягненого у козацьку кирею Лейбу, який розповів йому, що в будинку, за мурами якого сховалися ляхи, знаходиться Оксана. Гонта та Залізняк наказали козакам палити по будинку з гармат, та Ярема з Лейбою встиг прокрастися туди, в самий льох, і вихопити ледь живу Оксану. Прямо звідти він повіз її до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Лебедина.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Лебедин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У Лебедині Оксана опритомніла в монастирі і розповіла бабусі—черниці про те, як потрапила в полон до ляхів, як хотіла накласти на себе руки. Від цього вчинку її врятували лише думка про Ярему та кохання до нього.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Черниця, у свою чергу, розказала, що саме Ярема Галайда привіз дівчину до Лебедина і обіцяв за нею приїхати. Він і справді повернувся, обвінчався з Оксаною, того ж дня покинув її, щоб разом із Залізняком бити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ляхів.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Гонта в Умані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Пройшло літо, настала зима, а повстання тривало, тривало аж до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весни: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Не спинила весна крові, Ні злості людської. Тяжко глянуть, а згадаєм — Так було і в Трої. Такі буде.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Ярема прославився на всю Україну як завзятий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гайдамака: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Максим ріже, а Ярема Не ріже — лютує: З ножем в руках на пожарах І днює й ночує.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Гайдамаки хмарою обступили Умань і затопили її панською кров'ю. Аж ось гайдамаки привели до Ґонти ксьондза—вчителя і двох його учнів, хлопчиків—католиків, синів Ґонти. Гонта, вірний присязі, наказав убити ксьондза, а дітей привселюдно примусив зізнатися, що вони католики. Батьківське горе не знало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меж: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 «Сини мої, сини мої! Чом ви не великі? Чом ви ляха не ріжете?» «А сьогодні, сини мої, Горе мені з вами! Поцілуйте мене, діти, Бо не я вбиваю,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присяга».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Гонта своїми руками зарізав обох синів, заборонивши їх ховати, як і всіх інших 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католиків. Потім він наказав зруйнувати базиліанську школу, де вчились його діти. Гайдамаки розбивали об каміння ксьондзів—учителів, а школярів живих топили у криниці.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Гонта, не тямлячи себе від горя, мовнавіжений бігав по Умані і кричав, закликаючи безжалісно нищити ляхів.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Прямо на пожарищі гайдамаки сіли вечеряти. Не було серед них тільки Ґонти. Криючись від усіх, він шукав когось серед купи мертвих. Знайшов трупи своїх дітей, поніс їху поле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поховати: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Поклав обох, із кишені Китайку виймає; Поцілував мертвих в очі. Хрестить, накриває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Червоною китайкою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Голови козачі.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Розкрив, ще раз подивився...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Тяжко—важко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плаче: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«Сини мої, сини мої!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На ту Україну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Дивітеся: ви за неї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Й я за неї гину».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Поховавши синів, Гонта пішов геть, оглядаючись на степ. Він бажав тепер для себе тільки швидкої </w:t>
      </w:r>
      <w:proofErr w:type="gramStart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смерті.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Епілог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Автор шкодує за часами, коли Залізняк і Гонта гуляли по Україні, караючи ворогів. Згадує свого батька сусідів, які любили слухати оповіді діда про Коліївщину.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Майже рік тривало повстання та й ущухло. Ґонту ляхи піддали нелюдському катуванню і стратили. Не лишилося по ньому ні хреста, ні могили. Залізняк, дізнавшись про страшну загибель товариша, помер з горя. Гайдамаки поховали Залізняка в степу, насипали високу могилу. Довго стояв над тією могилою Ярема, а потім заплакав і пішов геть. </w:t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E6B8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Гайдамаки після придушення повстання розійшлися хто куди. Тим часом було зруйновано Запорізьку Січ. А Україна «навіки заснула». Тільки часом колишні повстанці, старі, ідучи понад ніпром, співають гайдамацьких пісень. </w:t>
      </w:r>
      <w:bookmarkEnd w:id="0"/>
    </w:p>
    <w:sectPr w:rsidR="00432D2E" w:rsidRPr="00BE6B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8A" w:rsidRDefault="007A748A" w:rsidP="00BE6B81">
      <w:pPr>
        <w:spacing w:after="0" w:line="240" w:lineRule="auto"/>
      </w:pPr>
      <w:r>
        <w:separator/>
      </w:r>
    </w:p>
  </w:endnote>
  <w:endnote w:type="continuationSeparator" w:id="0">
    <w:p w:rsidR="007A748A" w:rsidRDefault="007A748A" w:rsidP="00B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8A" w:rsidRDefault="007A748A" w:rsidP="00BE6B81">
      <w:pPr>
        <w:spacing w:after="0" w:line="240" w:lineRule="auto"/>
      </w:pPr>
      <w:r>
        <w:separator/>
      </w:r>
    </w:p>
  </w:footnote>
  <w:footnote w:type="continuationSeparator" w:id="0">
    <w:p w:rsidR="007A748A" w:rsidRDefault="007A748A" w:rsidP="00B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271836"/>
      <w:docPartObj>
        <w:docPartGallery w:val="Page Numbers (Top of Page)"/>
        <w:docPartUnique/>
      </w:docPartObj>
    </w:sdtPr>
    <w:sdtContent>
      <w:p w:rsidR="00BE6B81" w:rsidRDefault="00BE6B8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903">
          <w:rPr>
            <w:noProof/>
          </w:rPr>
          <w:t>4</w:t>
        </w:r>
        <w:r>
          <w:fldChar w:fldCharType="end"/>
        </w:r>
      </w:p>
    </w:sdtContent>
  </w:sdt>
  <w:p w:rsidR="00BE6B81" w:rsidRDefault="00BE6B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xoBaM7hU13WRp8J4IrYtWh2iqA7PkDT+dq+xOS2ZuFgy6dWr9x2no3xKtHZxdSdnyn6O+B0/Cb6oEE1ALgnY+A==" w:salt="Nsv/y2IxjjysUTm6K4JOz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81"/>
    <w:rsid w:val="00325903"/>
    <w:rsid w:val="00432D2E"/>
    <w:rsid w:val="007A748A"/>
    <w:rsid w:val="00B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34DD2-8803-4BD3-B92C-526F05AF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B81"/>
  </w:style>
  <w:style w:type="paragraph" w:styleId="a3">
    <w:name w:val="header"/>
    <w:basedOn w:val="a"/>
    <w:link w:val="a4"/>
    <w:uiPriority w:val="99"/>
    <w:unhideWhenUsed/>
    <w:rsid w:val="00BE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B81"/>
  </w:style>
  <w:style w:type="paragraph" w:styleId="a5">
    <w:name w:val="footer"/>
    <w:basedOn w:val="a"/>
    <w:link w:val="a6"/>
    <w:uiPriority w:val="99"/>
    <w:unhideWhenUsed/>
    <w:rsid w:val="00BE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1642</Words>
  <Characters>9363</Characters>
  <Application>Microsoft Office Word</Application>
  <DocSecurity>8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2</cp:revision>
  <dcterms:created xsi:type="dcterms:W3CDTF">2014-06-25T15:49:00Z</dcterms:created>
  <dcterms:modified xsi:type="dcterms:W3CDTF">2014-06-25T15:51:00Z</dcterms:modified>
</cp:coreProperties>
</file>