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85" w:rsidRPr="00B521CC" w:rsidRDefault="00637285" w:rsidP="00637285">
      <w:pPr>
        <w:rPr>
          <w:rFonts w:ascii="Calibri" w:eastAsia="Calibri" w:hAnsi="Calibri" w:cs="Times New Roman"/>
          <w:sz w:val="24"/>
          <w:szCs w:val="24"/>
        </w:rPr>
      </w:pPr>
      <w:r>
        <w:rPr>
          <w:lang w:val="uk-UA"/>
        </w:rPr>
        <w:fldChar w:fldCharType="begin"/>
      </w:r>
      <w:r>
        <w:instrText xml:space="preserve"> HYPERLINK "http://www.ukrclassic.com.ua" </w:instrText>
      </w:r>
      <w:r>
        <w:rPr>
          <w:lang w:val="uk-UA"/>
        </w:rP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637285" w:rsidRDefault="00637285" w:rsidP="00637285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 w:cs="Arial"/>
          <w:color w:val="000000"/>
          <w:sz w:val="20"/>
          <w:szCs w:val="20"/>
        </w:rPr>
        <w:t>ТАРАС ШЕВЧЕНКО </w:t>
      </w:r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 w:cs="Arial"/>
          <w:color w:val="000000"/>
          <w:sz w:val="20"/>
          <w:szCs w:val="20"/>
        </w:rPr>
        <w:t>КАТЕРИНА (СКОРОЧЕНО)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(Поема) </w:t>
      </w:r>
    </w:p>
    <w:p w:rsidR="00637285" w:rsidRDefault="00637285" w:rsidP="00637285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>     І </w:t>
      </w: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>     Поема починається зверненням автора до українських дівчат. Він щиро радить їм не кохатися з москалями (офіцери царської армії), «бо москалі — чужі люде, роблять лихо з вами». Москаль піде потім у свою Московщину, а збезчещена й кинута ним дівчина гине, а разом із нею гине від горя її стара мати. </w:t>
      </w:r>
      <w:r>
        <w:rPr>
          <w:rFonts w:ascii="Verdana" w:hAnsi="Verdana" w:cs="Arial"/>
          <w:color w:val="000000"/>
          <w:sz w:val="20"/>
          <w:szCs w:val="20"/>
        </w:rPr>
        <w:br/>
        <w:t>     Не слухаючи батьків, Катерина покохала москаля, «як знало серденько», ходила до нього в садочок, цілувала його карі очі, поки не занапастила свою долю. По селу вже пішла про неї «недобра слава», та вона, захоплена своїм коханням, на це не зважала. Аж ось москалі вирушили в похід у Туреччину. Від'їжджаючи, москаль обіцяв Катерині, якщо не загине, повернутися до неї і взяти її за дружину, зробити «московкою». </w:t>
      </w:r>
      <w:r>
        <w:rPr>
          <w:rFonts w:ascii="Verdana" w:hAnsi="Verdana" w:cs="Arial"/>
          <w:color w:val="000000"/>
          <w:sz w:val="20"/>
          <w:szCs w:val="20"/>
        </w:rPr>
        <w:br/>
        <w:t>     Дівчина тяжко переживала розлуку з милим, чекала на нього, не звертала уваги на людський осуд, на те, що з неї, покритки, глузують односельчани. </w:t>
      </w:r>
      <w:r>
        <w:rPr>
          <w:rFonts w:ascii="Verdana" w:hAnsi="Verdana" w:cs="Arial"/>
          <w:color w:val="000000"/>
          <w:sz w:val="20"/>
          <w:szCs w:val="20"/>
        </w:rPr>
        <w:br/>
        <w:t>     Катерина соромилась виходити вдень на вулицю, навіть по воду ходила опівночі. Але вона не втрачала надії, виглядала коханого. </w:t>
      </w:r>
      <w:r>
        <w:rPr>
          <w:rFonts w:ascii="Verdana" w:hAnsi="Verdana" w:cs="Arial"/>
          <w:color w:val="000000"/>
          <w:sz w:val="20"/>
          <w:szCs w:val="20"/>
        </w:rPr>
        <w:br/>
        <w:t>     Через півроку Катерина породила сина. Люди почали неприховано сміятися з молодої матері, пустили на глум її батьків.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Автор із великим жалем і співчуттям ставиться до скривдженої молодої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жінки: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   Катерино, серце моє! Лишенько з тобою! Де ти в світі подінешся З малим сиротою? Хто спитає, привітає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Без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милого в світі? Батько, мати — чужі люде,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Тяжко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з ними жити! </w:t>
      </w:r>
      <w:r>
        <w:rPr>
          <w:rFonts w:ascii="Verdana" w:hAnsi="Verdana" w:cs="Arial"/>
          <w:color w:val="000000"/>
          <w:sz w:val="20"/>
          <w:szCs w:val="20"/>
        </w:rPr>
        <w:br/>
        <w:t>     Минув час. Катерина, криючись від чужих очей, виносила в садочок сина, ходила по садочку, де все нагадувало їй про колишнє щастя, і гірко плакала, кляла свою долю. </w:t>
      </w:r>
      <w:r>
        <w:rPr>
          <w:rFonts w:ascii="Verdana" w:hAnsi="Verdana" w:cs="Arial"/>
          <w:color w:val="000000"/>
          <w:sz w:val="20"/>
          <w:szCs w:val="20"/>
        </w:rPr>
        <w:br/>
        <w:t>     Глузування, «недобрії речі» не припинялися. Якби милий був поруч, він би заступився за неї. Але вона не знала, чи живий її Іван. Може, він загинув за тихим Дунаєм, а може, покохав іншу в своїй Московщині.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Катерина плакала і журилась, а москалі повернулися з походу іншим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шляхом.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   </w:t>
      </w:r>
      <w:r>
        <w:rPr>
          <w:rFonts w:ascii="Verdana" w:hAnsi="Verdana" w:cs="Arial"/>
          <w:color w:val="000000"/>
          <w:sz w:val="20"/>
          <w:szCs w:val="20"/>
        </w:rPr>
        <w:br/>
        <w:t>     II </w:t>
      </w: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Зажурений сидів за столом старий батько Катерини. Заплакана мати звернулася до дочки з гіркими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словами: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   Що весілля, доню моя? </w:t>
      </w:r>
      <w:r>
        <w:rPr>
          <w:rFonts w:ascii="Verdana" w:hAnsi="Verdana" w:cs="Arial"/>
          <w:color w:val="000000"/>
          <w:sz w:val="20"/>
          <w:szCs w:val="20"/>
        </w:rPr>
        <w:br/>
        <w:t>     А де ж твоя пара? </w:t>
      </w:r>
      <w:r>
        <w:rPr>
          <w:rFonts w:ascii="Verdana" w:hAnsi="Verdana" w:cs="Arial"/>
          <w:color w:val="000000"/>
          <w:sz w:val="20"/>
          <w:szCs w:val="20"/>
        </w:rPr>
        <w:br/>
        <w:t>     Де світилки з друженьками. </w:t>
      </w:r>
      <w:r>
        <w:rPr>
          <w:rFonts w:ascii="Verdana" w:hAnsi="Verdana" w:cs="Arial"/>
          <w:color w:val="000000"/>
          <w:sz w:val="20"/>
          <w:szCs w:val="20"/>
        </w:rPr>
        <w:br/>
        <w:t>     Старости, бояре? </w:t>
      </w:r>
      <w:r>
        <w:rPr>
          <w:rFonts w:ascii="Verdana" w:hAnsi="Verdana" w:cs="Arial"/>
          <w:color w:val="000000"/>
          <w:sz w:val="20"/>
          <w:szCs w:val="20"/>
        </w:rPr>
        <w:br/>
        <w:t>     В Московщині, доню моя!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Іди ж їх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шукати,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   Та не кажи добрим людям, </w:t>
      </w:r>
      <w:r>
        <w:rPr>
          <w:rFonts w:ascii="Verdana" w:hAnsi="Verdana" w:cs="Arial"/>
          <w:color w:val="000000"/>
          <w:sz w:val="20"/>
          <w:szCs w:val="20"/>
        </w:rPr>
        <w:br/>
        <w:t>     Що є в тебе мати. </w:t>
      </w:r>
      <w:r>
        <w:rPr>
          <w:rFonts w:ascii="Verdana" w:hAnsi="Verdana" w:cs="Arial"/>
          <w:color w:val="000000"/>
          <w:sz w:val="20"/>
          <w:szCs w:val="20"/>
        </w:rPr>
        <w:br/>
        <w:t>     Мати оплакує долю дочки, що її ростила, «як ягідку, як пташечку», але дівчина виявилася невдячною й осоромила батьків. Мати виганяє Катерину з дому, хоча знає, що без єдиної доньки її нікому буде навіть поховати. Вона благословляє дочку в далеку дорогу і падає непритомна. </w:t>
      </w:r>
      <w:r>
        <w:rPr>
          <w:rFonts w:ascii="Verdana" w:hAnsi="Verdana" w:cs="Arial"/>
          <w:color w:val="000000"/>
          <w:sz w:val="20"/>
          <w:szCs w:val="20"/>
        </w:rPr>
        <w:br/>
        <w:t>     Батько прискорює прощання. Катерина благає його простити її і, взявши дитину, виходить з хати.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Катерина пішла у садок, помолилась Богу, взяла з собою трохи землі з-під вишні, </w:t>
      </w:r>
      <w:r>
        <w:rPr>
          <w:rFonts w:ascii="Verdana" w:hAnsi="Verdana" w:cs="Arial"/>
          <w:color w:val="000000"/>
          <w:sz w:val="20"/>
          <w:szCs w:val="20"/>
        </w:rPr>
        <w:lastRenderedPageBreak/>
        <w:t>добре розуміючи, що навіки прощається з батьківською оселею. </w:t>
      </w:r>
      <w:r>
        <w:rPr>
          <w:rFonts w:ascii="Verdana" w:hAnsi="Verdana" w:cs="Arial"/>
          <w:color w:val="000000"/>
          <w:sz w:val="20"/>
          <w:szCs w:val="20"/>
        </w:rPr>
        <w:br/>
        <w:t>     Плачучи залишала покритка рідні місця, пригортала й цілувала своє дитя, а в селі ще довго не вщухали плітки про неї, та ані Катерина, ані її батьки вже не чули того осуду.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У ліричному відступі автор намагається пояснити, чому це люди завдають лиха іншим чи собі. Одних людей доля жалує, а інших —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ні: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   Де ж ті люде, де ж ті добрі, Що серце збиралось З ними жити, їх любити? Пропали, пропали!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Є на світі люди багаті, які теж не мають ні долі, ні волі, хоч і соромляться в цьому зізнатись. Краще не мати срібла-золота, та не соромитися власних почуттів, відчуваючи себе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вільним.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   </w:t>
      </w:r>
      <w:r>
        <w:rPr>
          <w:rFonts w:ascii="Verdana" w:hAnsi="Verdana" w:cs="Arial"/>
          <w:color w:val="000000"/>
          <w:sz w:val="20"/>
          <w:szCs w:val="20"/>
        </w:rPr>
        <w:br/>
        <w:t>     III </w:t>
      </w: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>     Серед ночі, коли спочивають стомлені люди і сплять діброви, десь притулилась з малим дитям Катерина. Гірка її доля, чекає на неї лихо, піски, люта зима, зустрічі з чужими людьми. Чи хто—небудь привітає її в цім світі? </w:t>
      </w:r>
      <w:r>
        <w:rPr>
          <w:rFonts w:ascii="Verdana" w:hAnsi="Verdana" w:cs="Arial"/>
          <w:color w:val="000000"/>
          <w:sz w:val="20"/>
          <w:szCs w:val="20"/>
        </w:rPr>
        <w:br/>
        <w:t>     А поки що оповідач згадує свій шлях на Московщину. Цей далекий шлях йому добре відомий, та краще про нього не розповідати, бо він такий жахливий, що може часом приснитись. </w:t>
      </w:r>
      <w:r>
        <w:rPr>
          <w:rFonts w:ascii="Verdana" w:hAnsi="Verdana" w:cs="Arial"/>
          <w:color w:val="000000"/>
          <w:sz w:val="20"/>
          <w:szCs w:val="20"/>
        </w:rPr>
        <w:br/>
        <w:t>     За Києвом, за Дніпром їхали шляхом чумаки і зустріли смутну заплакану молодицю. На ній латана свитина, на плечах торбина, в руках — ціпок і немовля. Вони подумали, що молодиця повертається з прощі. Жінка спитала шлях на Москву і попросила подати їй Христа ради на дорогу. Тяжко було Катерині просити, та робила вона це задля дитини, якій на отримані гроші купила медяника. Довго Катерина йшла до Москви, часом ночувала з дитиною під тином. </w:t>
      </w:r>
    </w:p>
    <w:p w:rsidR="00637285" w:rsidRDefault="00637285" w:rsidP="00637285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    Знов звертаючись у ліричному відступі до сільських дівчат, автор просить їх не повторювати помилки Катерини, бо кого Бог карає, того й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люди: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   Шануйтесь ж, любі, в недобру годину Щоб не довелося москаля шукать. </w:t>
      </w:r>
      <w:r>
        <w:rPr>
          <w:rFonts w:ascii="Verdana" w:hAnsi="Verdana" w:cs="Arial"/>
          <w:color w:val="000000"/>
          <w:sz w:val="20"/>
          <w:szCs w:val="20"/>
        </w:rPr>
        <w:br/>
        <w:t>     Хоч як важко Катрі, та не треба людям бачити її сліз: вони не зрозуміють горя нещасної жінки і не пожаліють її. </w:t>
      </w:r>
      <w:r>
        <w:rPr>
          <w:rFonts w:ascii="Verdana" w:hAnsi="Verdana" w:cs="Arial"/>
          <w:color w:val="000000"/>
          <w:sz w:val="20"/>
          <w:szCs w:val="20"/>
        </w:rPr>
        <w:br/>
        <w:t>     Настала зима, а Катерина в личаках і в старенькій свитині все ще мандрувала шляхами. Зустрілися їй москалі, почали глумитись. А вона питала про свого Івана, щоб віддати йому сина, а потім хоч і вмерти.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Знялася хуртовина, а Катря стояла серед поля з дитиною і плакала. Потім край дороги, під лісом, побачила курінь і вирішила проситись на нічліг. Йдучи, роздумувала про долю дитини — що з ним буде, коли її не стане. Може, без матері доведеться спати серед собак надворі. Навіть сироті -собаці легше жити, бо ніхто не спитає про матір. А з її сина Івася люди будуть насміхатися і називати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байстрям.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   </w:t>
      </w:r>
      <w:r>
        <w:rPr>
          <w:rFonts w:ascii="Verdana" w:hAnsi="Verdana" w:cs="Arial"/>
          <w:color w:val="000000"/>
          <w:sz w:val="20"/>
          <w:szCs w:val="20"/>
        </w:rPr>
        <w:br/>
        <w:t>     IV </w:t>
      </w: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>     Свище по лісу завірюха, поле вкрилося снігом, ставок замерз як у неволі, лишилась тільки ополонка, з якої беруть воду. Карбівничий вийшов оглядати ліс, але через хуртовину відразу повернувся в хату. Почувши від нього, що дорогою йдуть москалі, Катерина, неодягнена й боса, мерщій вибігла з хати. У старшому москалів вона пізнала свого коханого. Той хотів проїхати мимо, але жінка схопилась за стремена, благаючи подивитися на неї, бо це ж вона, його люба Катруся. Але Іван зрікся свого кохання і наказав солдатам: «Возьмите прочь безумную!» Вражена такою жорстокістю, Катерина знов почала просити його, кажучи, що вона на все згодна, аби він не кидав сина: «Покинь мене, забудь мене, та не кидай сина». Вона побігла в хату винести офіцерові сина, але Іван був вже далеко. У відчаї Катерина звернулась до солдатів, умовляючи їх забрати дитину та віддати старшому за сина: якщо батько його покинув, то й вона покине. Катерина положила сина на шлях, а сама як навіжена побігла у ліс до ставка і кинулася в ополонку. </w:t>
      </w:r>
      <w:r>
        <w:rPr>
          <w:rFonts w:ascii="Verdana" w:hAnsi="Verdana" w:cs="Arial"/>
          <w:color w:val="000000"/>
          <w:sz w:val="20"/>
          <w:szCs w:val="20"/>
        </w:rPr>
        <w:br/>
        <w:t>     Москалі байдуже проїхали повз дитини, залишивши її на дорозі, аж поки плач немовляти не почули лісничі.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Коли вмирає мати, дітям залишається добра слава і могила, на яку можна вилити </w:t>
      </w:r>
      <w:r>
        <w:rPr>
          <w:rFonts w:ascii="Verdana" w:hAnsi="Verdana" w:cs="Arial"/>
          <w:color w:val="000000"/>
          <w:sz w:val="20"/>
          <w:szCs w:val="20"/>
        </w:rPr>
        <w:lastRenderedPageBreak/>
        <w:t xml:space="preserve">сльози і знайти там розраду серцю. Горе байстрюкові, у якого немає ані батька, ані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матері.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   </w:t>
      </w:r>
      <w:r>
        <w:rPr>
          <w:rFonts w:ascii="Verdana" w:hAnsi="Verdana" w:cs="Arial"/>
          <w:color w:val="000000"/>
          <w:sz w:val="20"/>
          <w:szCs w:val="20"/>
        </w:rPr>
        <w:br/>
        <w:t>     V </w:t>
      </w: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Сліпий кобзар ішов до Києва і зупинився спочити. Його маленький поводир куняв на сонці. Старий співав псалми, перехожі давали їм хто бублик, хто гроші, задивлялися на босе й голе гарне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хлоп'я: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   Дала,— кажуть,— бровенята, Та не дала долі! </w:t>
      </w:r>
      <w:r>
        <w:rPr>
          <w:rFonts w:ascii="Verdana" w:hAnsi="Verdana" w:cs="Arial"/>
          <w:color w:val="000000"/>
          <w:sz w:val="20"/>
          <w:szCs w:val="20"/>
        </w:rPr>
        <w:br/>
        <w:t>     їхала шляхом карета, запряжена шестернею коней, а в кареті — пан із сім'єю. Пані покликала Івася і дала йому гроші, а пан глянув і одвернувся, бо впізнав свого сина... </w:t>
      </w:r>
      <w:r>
        <w:rPr>
          <w:rFonts w:ascii="Verdana" w:hAnsi="Verdana" w:cs="Arial"/>
          <w:color w:val="000000"/>
          <w:sz w:val="20"/>
          <w:szCs w:val="20"/>
        </w:rPr>
        <w:br/>
        <w:t>     Карета рушила далі, жебраки полічили милостиню, помолилися на схід сонця і пішли понад шляхом. </w:t>
      </w:r>
    </w:p>
    <w:p w:rsidR="00432D2E" w:rsidRPr="00637285" w:rsidRDefault="00432D2E" w:rsidP="00637285"/>
    <w:sectPr w:rsidR="00432D2E" w:rsidRPr="0063728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18" w:rsidRDefault="00F11B18" w:rsidP="00637285">
      <w:pPr>
        <w:spacing w:after="0" w:line="240" w:lineRule="auto"/>
      </w:pPr>
      <w:r>
        <w:separator/>
      </w:r>
    </w:p>
  </w:endnote>
  <w:endnote w:type="continuationSeparator" w:id="0">
    <w:p w:rsidR="00F11B18" w:rsidRDefault="00F11B18" w:rsidP="0063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18" w:rsidRDefault="00F11B18" w:rsidP="00637285">
      <w:pPr>
        <w:spacing w:after="0" w:line="240" w:lineRule="auto"/>
      </w:pPr>
      <w:r>
        <w:separator/>
      </w:r>
    </w:p>
  </w:footnote>
  <w:footnote w:type="continuationSeparator" w:id="0">
    <w:p w:rsidR="00F11B18" w:rsidRDefault="00F11B18" w:rsidP="0063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104306"/>
      <w:docPartObj>
        <w:docPartGallery w:val="Page Numbers (Top of Page)"/>
        <w:docPartUnique/>
      </w:docPartObj>
    </w:sdtPr>
    <w:sdtContent>
      <w:p w:rsidR="00637285" w:rsidRDefault="006372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6FC">
          <w:rPr>
            <w:noProof/>
          </w:rPr>
          <w:t>3</w:t>
        </w:r>
        <w:r>
          <w:fldChar w:fldCharType="end"/>
        </w:r>
      </w:p>
    </w:sdtContent>
  </w:sdt>
  <w:p w:rsidR="00637285" w:rsidRDefault="006372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jIT286tSFPHtqbYmU87hm2IpVzsEaHBG8UwyHh4aEIE44eO//fMEL4bwK0T1t87N8xATYLjLxLkJlW5P/v4NGw==" w:salt="YF2N6/H+Rgs8RxwIJ5LTk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85"/>
    <w:rsid w:val="004206FC"/>
    <w:rsid w:val="00432D2E"/>
    <w:rsid w:val="00637285"/>
    <w:rsid w:val="00F1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784AC-69A9-4764-9291-515005A0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7285"/>
  </w:style>
  <w:style w:type="paragraph" w:styleId="a3">
    <w:name w:val="Normal (Web)"/>
    <w:basedOn w:val="a"/>
    <w:uiPriority w:val="99"/>
    <w:semiHidden/>
    <w:unhideWhenUsed/>
    <w:rsid w:val="0063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285"/>
    <w:rPr>
      <w:b/>
      <w:bCs/>
    </w:rPr>
  </w:style>
  <w:style w:type="paragraph" w:styleId="a5">
    <w:name w:val="header"/>
    <w:basedOn w:val="a"/>
    <w:link w:val="a6"/>
    <w:uiPriority w:val="99"/>
    <w:unhideWhenUsed/>
    <w:rsid w:val="0063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285"/>
  </w:style>
  <w:style w:type="paragraph" w:styleId="a7">
    <w:name w:val="footer"/>
    <w:basedOn w:val="a"/>
    <w:link w:val="a8"/>
    <w:uiPriority w:val="99"/>
    <w:unhideWhenUsed/>
    <w:rsid w:val="0063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1072</Words>
  <Characters>6117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2</cp:revision>
  <dcterms:created xsi:type="dcterms:W3CDTF">2014-06-26T12:49:00Z</dcterms:created>
  <dcterms:modified xsi:type="dcterms:W3CDTF">2014-06-26T12:51:00Z</dcterms:modified>
</cp:coreProperties>
</file>