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CAC" w:rsidRPr="00B521CC" w:rsidRDefault="00173CAC" w:rsidP="00173CAC">
      <w:pPr>
        <w:rPr>
          <w:rFonts w:ascii="Calibri" w:eastAsia="Calibri" w:hAnsi="Calibri" w:cs="Times New Roman"/>
          <w:sz w:val="24"/>
          <w:szCs w:val="24"/>
        </w:rPr>
      </w:pPr>
      <w:r>
        <w:rPr>
          <w:lang w:val="uk-UA"/>
        </w:rPr>
        <w:fldChar w:fldCharType="begin"/>
      </w:r>
      <w:r>
        <w:instrText xml:space="preserve"> HYPERLINK "http://www.ukrclassic.com.ua" </w:instrText>
      </w:r>
      <w:r>
        <w:rPr>
          <w:lang w:val="uk-UA"/>
        </w:rPr>
        <w:fldChar w:fldCharType="separate"/>
      </w:r>
      <w:r w:rsidRPr="00B521CC">
        <w:rPr>
          <w:rFonts w:ascii="Calibri" w:eastAsia="Calibri" w:hAnsi="Calibri" w:cs="Times New Roman"/>
          <w:color w:val="0000FF"/>
          <w:sz w:val="24"/>
          <w:szCs w:val="24"/>
          <w:u w:val="single"/>
          <w:lang w:val="en-US"/>
        </w:rPr>
        <w:t>www</w:t>
      </w:r>
      <w:r w:rsidRPr="00B521CC">
        <w:rPr>
          <w:rFonts w:ascii="Calibri" w:eastAsia="Calibri" w:hAnsi="Calibri" w:cs="Times New Roman"/>
          <w:color w:val="0000FF"/>
          <w:sz w:val="24"/>
          <w:szCs w:val="24"/>
          <w:u w:val="single"/>
        </w:rPr>
        <w:t>.</w:t>
      </w:r>
      <w:r w:rsidRPr="00B521CC">
        <w:rPr>
          <w:rFonts w:ascii="Calibri" w:eastAsia="Calibri" w:hAnsi="Calibri" w:cs="Times New Roman"/>
          <w:color w:val="0000FF"/>
          <w:sz w:val="24"/>
          <w:szCs w:val="24"/>
          <w:u w:val="single"/>
          <w:lang w:val="en-US"/>
        </w:rPr>
        <w:t>ukrclassic</w:t>
      </w:r>
      <w:r w:rsidRPr="00B521CC">
        <w:rPr>
          <w:rFonts w:ascii="Calibri" w:eastAsia="Calibri" w:hAnsi="Calibri" w:cs="Times New Roman"/>
          <w:color w:val="0000FF"/>
          <w:sz w:val="24"/>
          <w:szCs w:val="24"/>
          <w:u w:val="single"/>
        </w:rPr>
        <w:t>.</w:t>
      </w:r>
      <w:r w:rsidRPr="00B521CC">
        <w:rPr>
          <w:rFonts w:ascii="Calibri" w:eastAsia="Calibri" w:hAnsi="Calibri" w:cs="Times New Roman"/>
          <w:color w:val="0000FF"/>
          <w:sz w:val="24"/>
          <w:szCs w:val="24"/>
          <w:u w:val="single"/>
          <w:lang w:val="en-US"/>
        </w:rPr>
        <w:t>com</w:t>
      </w:r>
      <w:r w:rsidRPr="00B521CC">
        <w:rPr>
          <w:rFonts w:ascii="Calibri" w:eastAsia="Calibri" w:hAnsi="Calibri" w:cs="Times New Roman"/>
          <w:color w:val="0000FF"/>
          <w:sz w:val="24"/>
          <w:szCs w:val="24"/>
          <w:u w:val="single"/>
        </w:rPr>
        <w:t>.</w:t>
      </w:r>
      <w:r w:rsidRPr="00B521CC">
        <w:rPr>
          <w:rFonts w:ascii="Calibri" w:eastAsia="Calibri" w:hAnsi="Calibri" w:cs="Times New Roman"/>
          <w:color w:val="0000FF"/>
          <w:sz w:val="24"/>
          <w:szCs w:val="24"/>
          <w:u w:val="single"/>
          <w:lang w:val="en-US"/>
        </w:rPr>
        <w:t>ua</w:t>
      </w:r>
      <w:r>
        <w:rPr>
          <w:rFonts w:ascii="Calibri" w:eastAsia="Calibri" w:hAnsi="Calibri" w:cs="Times New Roman"/>
          <w:color w:val="0000FF"/>
          <w:sz w:val="24"/>
          <w:szCs w:val="24"/>
          <w:u w:val="single"/>
          <w:lang w:val="en-US"/>
        </w:rPr>
        <w:fldChar w:fldCharType="end"/>
      </w:r>
      <w:r w:rsidRPr="00B521CC">
        <w:rPr>
          <w:rFonts w:ascii="Calibri" w:eastAsia="Calibri" w:hAnsi="Calibri" w:cs="Times New Roman"/>
          <w:sz w:val="24"/>
          <w:szCs w:val="24"/>
        </w:rPr>
        <w:t xml:space="preserve"> – Електронна бібліотека української літератури</w:t>
      </w:r>
    </w:p>
    <w:p w:rsidR="00173CAC" w:rsidRDefault="00173CAC" w:rsidP="00173CAC">
      <w:pPr>
        <w:pStyle w:val="a3"/>
        <w:jc w:val="center"/>
        <w:rPr>
          <w:rFonts w:ascii="Arial" w:hAnsi="Arial" w:cs="Arial"/>
          <w:color w:val="222222"/>
          <w:sz w:val="18"/>
          <w:szCs w:val="18"/>
        </w:rPr>
      </w:pPr>
      <w:bookmarkStart w:id="0" w:name="_GoBack"/>
      <w:bookmarkEnd w:id="0"/>
      <w:r>
        <w:rPr>
          <w:rFonts w:ascii="Verdana" w:hAnsi="Verdana" w:cs="Arial"/>
          <w:b/>
          <w:bCs/>
          <w:color w:val="000000"/>
          <w:sz w:val="18"/>
          <w:szCs w:val="18"/>
        </w:rPr>
        <w:br/>
      </w:r>
      <w:r>
        <w:rPr>
          <w:rStyle w:val="a4"/>
          <w:rFonts w:ascii="Verdana" w:hAnsi="Verdana" w:cs="Arial"/>
          <w:color w:val="000000"/>
          <w:sz w:val="18"/>
          <w:szCs w:val="18"/>
        </w:rPr>
        <w:t>ТАРАС ШЕВЧЕНКО </w:t>
      </w:r>
      <w:r>
        <w:rPr>
          <w:rFonts w:ascii="Verdana" w:hAnsi="Verdana" w:cs="Arial"/>
          <w:b/>
          <w:bCs/>
          <w:color w:val="000000"/>
          <w:sz w:val="20"/>
          <w:szCs w:val="20"/>
        </w:rPr>
        <w:br/>
      </w:r>
      <w:r>
        <w:rPr>
          <w:rFonts w:ascii="Verdana" w:hAnsi="Verdana" w:cs="Arial"/>
          <w:b/>
          <w:bCs/>
          <w:color w:val="000000"/>
          <w:sz w:val="20"/>
          <w:szCs w:val="20"/>
        </w:rPr>
        <w:br/>
      </w:r>
      <w:r>
        <w:rPr>
          <w:rFonts w:ascii="Verdana" w:hAnsi="Verdana" w:cs="Arial"/>
          <w:b/>
          <w:bCs/>
          <w:color w:val="000000"/>
          <w:sz w:val="20"/>
          <w:szCs w:val="20"/>
        </w:rPr>
        <w:br/>
      </w:r>
      <w:r>
        <w:rPr>
          <w:rStyle w:val="a4"/>
          <w:rFonts w:ascii="Verdana" w:hAnsi="Verdana" w:cs="Arial"/>
          <w:color w:val="000000"/>
          <w:sz w:val="18"/>
          <w:szCs w:val="18"/>
        </w:rPr>
        <w:t>НАЙМИЧКА (СКОРОЧЕНО)</w:t>
      </w:r>
      <w:r>
        <w:rPr>
          <w:rFonts w:ascii="Verdana" w:hAnsi="Verdana" w:cs="Arial"/>
          <w:b/>
          <w:bCs/>
          <w:color w:val="000000"/>
          <w:sz w:val="20"/>
          <w:szCs w:val="20"/>
        </w:rPr>
        <w:br/>
      </w:r>
      <w:r>
        <w:rPr>
          <w:rFonts w:ascii="Verdana" w:hAnsi="Verdana" w:cs="Arial"/>
          <w:b/>
          <w:bCs/>
          <w:color w:val="000000"/>
          <w:sz w:val="20"/>
          <w:szCs w:val="20"/>
        </w:rPr>
        <w:br/>
      </w:r>
      <w:r>
        <w:rPr>
          <w:rStyle w:val="a4"/>
          <w:rFonts w:ascii="Verdana" w:hAnsi="Verdana" w:cs="Arial"/>
          <w:color w:val="000000"/>
          <w:sz w:val="18"/>
          <w:szCs w:val="18"/>
        </w:rPr>
        <w:t>(Поема)</w:t>
      </w:r>
    </w:p>
    <w:p w:rsidR="00173CAC" w:rsidRDefault="00173CAC" w:rsidP="00173CAC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Verdana" w:hAnsi="Verdana" w:cs="Arial"/>
          <w:color w:val="000000"/>
          <w:sz w:val="20"/>
          <w:szCs w:val="20"/>
        </w:rPr>
        <w:br/>
        <w:t>     </w:t>
      </w:r>
      <w:r>
        <w:rPr>
          <w:rFonts w:ascii="Verdana" w:hAnsi="Verdana" w:cs="Arial"/>
          <w:color w:val="000000"/>
          <w:sz w:val="20"/>
          <w:szCs w:val="20"/>
        </w:rPr>
        <w:br/>
        <w:t>     Пролог </w:t>
      </w:r>
      <w:r>
        <w:rPr>
          <w:rFonts w:ascii="Verdana" w:hAnsi="Verdana" w:cs="Arial"/>
          <w:color w:val="000000"/>
          <w:sz w:val="20"/>
          <w:szCs w:val="20"/>
        </w:rPr>
        <w:br/>
        <w:t>     </w:t>
      </w:r>
      <w:r>
        <w:rPr>
          <w:rFonts w:ascii="Verdana" w:hAnsi="Verdana" w:cs="Arial"/>
          <w:color w:val="000000"/>
          <w:sz w:val="20"/>
          <w:szCs w:val="20"/>
        </w:rPr>
        <w:br/>
        <w:t xml:space="preserve">     У неділю на світанку в полі на могилі, мов тополя, похилилась молодиця. Пригортаючи щось до себе, вона гірко оплакувала свою </w:t>
      </w:r>
      <w:proofErr w:type="gramStart"/>
      <w:r>
        <w:rPr>
          <w:rFonts w:ascii="Verdana" w:hAnsi="Verdana" w:cs="Arial"/>
          <w:color w:val="000000"/>
          <w:sz w:val="20"/>
          <w:szCs w:val="20"/>
        </w:rPr>
        <w:t>долю: </w:t>
      </w:r>
      <w:r>
        <w:rPr>
          <w:rFonts w:ascii="Verdana" w:hAnsi="Verdana" w:cs="Arial"/>
          <w:color w:val="000000"/>
          <w:sz w:val="20"/>
          <w:szCs w:val="20"/>
        </w:rPr>
        <w:br/>
        <w:t>  </w:t>
      </w:r>
      <w:proofErr w:type="gramEnd"/>
      <w:r>
        <w:rPr>
          <w:rFonts w:ascii="Verdana" w:hAnsi="Verdana" w:cs="Arial"/>
          <w:color w:val="000000"/>
          <w:sz w:val="20"/>
          <w:szCs w:val="20"/>
        </w:rPr>
        <w:t>   Ой тумане, тумане — Мій латаний талане! Чому мене не сховаєш Отут серед лану? </w:t>
      </w:r>
      <w:r>
        <w:rPr>
          <w:rFonts w:ascii="Verdana" w:hAnsi="Verdana" w:cs="Arial"/>
          <w:color w:val="000000"/>
          <w:sz w:val="20"/>
          <w:szCs w:val="20"/>
        </w:rPr>
        <w:br/>
        <w:t xml:space="preserve">     Є у неї і батьки, і брат, сама вона багатого роду. Та довелося покинути рідну оселю, бо зганьбила себе, народивши сина-безбатченка. Бідолашна підвелась і, ридаючи, пішла полем, співаючи сумної пісні про вдову, що втопила своїх синів у </w:t>
      </w:r>
      <w:proofErr w:type="gramStart"/>
      <w:r>
        <w:rPr>
          <w:rFonts w:ascii="Verdana" w:hAnsi="Verdana" w:cs="Arial"/>
          <w:color w:val="000000"/>
          <w:sz w:val="20"/>
          <w:szCs w:val="20"/>
        </w:rPr>
        <w:t>Дунаї. </w:t>
      </w:r>
      <w:r>
        <w:rPr>
          <w:rFonts w:ascii="Verdana" w:hAnsi="Verdana" w:cs="Arial"/>
          <w:color w:val="000000"/>
          <w:sz w:val="20"/>
          <w:szCs w:val="20"/>
        </w:rPr>
        <w:br/>
        <w:t>  </w:t>
      </w:r>
      <w:proofErr w:type="gramEnd"/>
      <w:r>
        <w:rPr>
          <w:rFonts w:ascii="Verdana" w:hAnsi="Verdana" w:cs="Arial"/>
          <w:color w:val="000000"/>
          <w:sz w:val="20"/>
          <w:szCs w:val="20"/>
        </w:rPr>
        <w:t>   </w:t>
      </w:r>
      <w:r>
        <w:rPr>
          <w:rFonts w:ascii="Verdana" w:hAnsi="Verdana" w:cs="Arial"/>
          <w:color w:val="000000"/>
          <w:sz w:val="20"/>
          <w:szCs w:val="20"/>
        </w:rPr>
        <w:br/>
        <w:t>     І </w:t>
      </w:r>
      <w:r>
        <w:rPr>
          <w:rFonts w:ascii="Verdana" w:hAnsi="Verdana" w:cs="Arial"/>
          <w:color w:val="000000"/>
          <w:sz w:val="20"/>
          <w:szCs w:val="20"/>
        </w:rPr>
        <w:br/>
        <w:t>     </w:t>
      </w:r>
      <w:r>
        <w:rPr>
          <w:rFonts w:ascii="Verdana" w:hAnsi="Verdana" w:cs="Arial"/>
          <w:color w:val="000000"/>
          <w:sz w:val="20"/>
          <w:szCs w:val="20"/>
        </w:rPr>
        <w:br/>
        <w:t>     На багатому хуторі, у гаї над ставом, жило старе подружжя. Жили вони у злагоді й достатку. Змалку удвох пасли ягнята, виросли — побралися. Придбали і хутір, і млин, і добру пасіку, але не мали дітей і дуже цим журилися. </w:t>
      </w:r>
      <w:r>
        <w:rPr>
          <w:rFonts w:ascii="Verdana" w:hAnsi="Verdana" w:cs="Arial"/>
          <w:color w:val="000000"/>
          <w:sz w:val="20"/>
          <w:szCs w:val="20"/>
        </w:rPr>
        <w:br/>
        <w:t xml:space="preserve">     Сидячи в неділю на призьбі, Трохим розмовляв з Настею саме про те, що їм </w:t>
      </w:r>
      <w:proofErr w:type="gramStart"/>
      <w:r>
        <w:rPr>
          <w:rFonts w:ascii="Verdana" w:hAnsi="Verdana" w:cs="Arial"/>
          <w:color w:val="000000"/>
          <w:sz w:val="20"/>
          <w:szCs w:val="20"/>
        </w:rPr>
        <w:t>боліло: </w:t>
      </w:r>
      <w:r>
        <w:rPr>
          <w:rFonts w:ascii="Verdana" w:hAnsi="Verdana" w:cs="Arial"/>
          <w:color w:val="000000"/>
          <w:sz w:val="20"/>
          <w:szCs w:val="20"/>
        </w:rPr>
        <w:br/>
        <w:t>  </w:t>
      </w:r>
      <w:proofErr w:type="gramEnd"/>
      <w:r>
        <w:rPr>
          <w:rFonts w:ascii="Verdana" w:hAnsi="Verdana" w:cs="Arial"/>
          <w:color w:val="000000"/>
          <w:sz w:val="20"/>
          <w:szCs w:val="20"/>
        </w:rPr>
        <w:t>   «А хто нас, Насте, поховає, Як помремо?» «Сама не знаю! Я все оце міркувала, Та аж сумно стало...» </w:t>
      </w:r>
      <w:r>
        <w:rPr>
          <w:rFonts w:ascii="Verdana" w:hAnsi="Verdana" w:cs="Arial"/>
          <w:color w:val="000000"/>
          <w:sz w:val="20"/>
          <w:szCs w:val="20"/>
        </w:rPr>
        <w:br/>
        <w:t>     Раптом старі почули плач дитини. Вони побігли до перелазу і побачили сповите й вкрите новенькою свитиною немовля. Подружжя дуже зраділо дитині, як негаданому подарунку долі. Трохим кинувся за кумами, знайшов їх на радощах аж три пари, і ввечері того ж дня охрестили дитину, назвавши Марком. </w:t>
      </w:r>
      <w:r>
        <w:rPr>
          <w:rFonts w:ascii="Verdana" w:hAnsi="Verdana" w:cs="Arial"/>
          <w:color w:val="000000"/>
          <w:sz w:val="20"/>
          <w:szCs w:val="20"/>
        </w:rPr>
        <w:br/>
        <w:t>     Минув рік. Старі доглядали хлопчика як рідного сина. Аж ось на хутір прийшла молода, білолиця й чорноброва молодиця проситися до ниху найми. Настя з Трохимом, порадившись між собою, взяли наймичку, бо їм самим вже важко було поратися по господарству та ще й виховувати малого Марка. </w:t>
      </w:r>
      <w:r>
        <w:rPr>
          <w:rFonts w:ascii="Verdana" w:hAnsi="Verdana" w:cs="Arial"/>
          <w:color w:val="000000"/>
          <w:sz w:val="20"/>
          <w:szCs w:val="20"/>
        </w:rPr>
        <w:br/>
        <w:t xml:space="preserve">     Молодиця зраділа, що її беруть, так, «ніби з паном повінчалась». Встигала все: і у хаті, і надворі, і коло худоби. Та найбільше уваги приділяла дитині, упадала коло неї, начебто була її мати. Старі дивувалися з цього і дякували за неї Богові. А Ганна щовечір тайкома плакала і кляла свою долю. Уранці ж втішалася, бо малий </w:t>
      </w:r>
      <w:proofErr w:type="gramStart"/>
      <w:r>
        <w:rPr>
          <w:rFonts w:ascii="Verdana" w:hAnsi="Verdana" w:cs="Arial"/>
          <w:color w:val="000000"/>
          <w:sz w:val="20"/>
          <w:szCs w:val="20"/>
        </w:rPr>
        <w:t>Марко</w:t>
      </w:r>
      <w:proofErr w:type="gramEnd"/>
      <w:r>
        <w:rPr>
          <w:rFonts w:ascii="Verdana" w:hAnsi="Verdana" w:cs="Arial"/>
          <w:color w:val="000000"/>
          <w:sz w:val="20"/>
          <w:szCs w:val="20"/>
        </w:rPr>
        <w:t xml:space="preserve"> простягав до неї рученята і звав мамою. </w:t>
      </w:r>
      <w:r>
        <w:rPr>
          <w:rFonts w:ascii="Verdana" w:hAnsi="Verdana" w:cs="Arial"/>
          <w:color w:val="000000"/>
          <w:sz w:val="20"/>
          <w:szCs w:val="20"/>
        </w:rPr>
        <w:br/>
        <w:t>     Пройшло чимало літ. Поховали бабу Настю, тяжко пережив цю втрату дід Трохим. Але «прогуло прокляте лихо, та й заснуло». Марко виріс, став чумакувати. Старий вирішив оженити сина і порадився з наймичкою. А Ганна сказала, що треба спитати самого Марка. </w:t>
      </w:r>
      <w:r>
        <w:rPr>
          <w:rFonts w:ascii="Verdana" w:hAnsi="Verdana" w:cs="Arial"/>
          <w:color w:val="000000"/>
          <w:sz w:val="20"/>
          <w:szCs w:val="20"/>
        </w:rPr>
        <w:br/>
        <w:t>     Розпитали, заслали старостів. Старости повернулися з рушниками. </w:t>
      </w:r>
      <w:r>
        <w:rPr>
          <w:rFonts w:ascii="Verdana" w:hAnsi="Verdana" w:cs="Arial"/>
          <w:color w:val="000000"/>
          <w:sz w:val="20"/>
          <w:szCs w:val="20"/>
        </w:rPr>
        <w:br/>
        <w:t>     Панну у жупані, Таку кралю висватали, Що хоч за гетьмана, То не сором. Отаке—то Диво запопали! </w:t>
      </w:r>
      <w:r>
        <w:rPr>
          <w:rFonts w:ascii="Verdana" w:hAnsi="Verdana" w:cs="Arial"/>
          <w:color w:val="000000"/>
          <w:sz w:val="20"/>
          <w:szCs w:val="20"/>
        </w:rPr>
        <w:br/>
        <w:t>     Зайшла мова про те, коли і де вінчати, як справляти весілля. І Трохим спитав, хто буде за мати, бо не дожила до цього часу Настя. Старий залився сльозами, а наймичка схопилась за одвірок і мало не зомліла, тихо шепочучи: «Мати... мати... мати!» </w:t>
      </w:r>
      <w:r>
        <w:rPr>
          <w:rFonts w:ascii="Verdana" w:hAnsi="Verdana" w:cs="Arial"/>
          <w:color w:val="000000"/>
          <w:sz w:val="20"/>
          <w:szCs w:val="20"/>
        </w:rPr>
        <w:br/>
        <w:t xml:space="preserve">     За тиждень готувалися до весілля. Попри благання старого та сльози Марка, Ганна відмовилася сидіти як мати за весільним столом і пішла на прошу до Києва. Вона так пояснила Маркові своє </w:t>
      </w:r>
      <w:proofErr w:type="gramStart"/>
      <w:r>
        <w:rPr>
          <w:rFonts w:ascii="Verdana" w:hAnsi="Verdana" w:cs="Arial"/>
          <w:color w:val="000000"/>
          <w:sz w:val="20"/>
          <w:szCs w:val="20"/>
        </w:rPr>
        <w:t>рішення: </w:t>
      </w:r>
      <w:r>
        <w:rPr>
          <w:rFonts w:ascii="Verdana" w:hAnsi="Verdana" w:cs="Arial"/>
          <w:color w:val="000000"/>
          <w:sz w:val="20"/>
          <w:szCs w:val="20"/>
        </w:rPr>
        <w:br/>
        <w:t>  </w:t>
      </w:r>
      <w:proofErr w:type="gramEnd"/>
      <w:r>
        <w:rPr>
          <w:rFonts w:ascii="Verdana" w:hAnsi="Verdana" w:cs="Arial"/>
          <w:color w:val="000000"/>
          <w:sz w:val="20"/>
          <w:szCs w:val="20"/>
        </w:rPr>
        <w:t>   «Ні, Марку, ніяко Мені матір'ю сидіти: То багаті люде, А я наймичка... ще й з тебе Сміятися будуть». </w:t>
      </w:r>
      <w:r>
        <w:rPr>
          <w:rFonts w:ascii="Verdana" w:hAnsi="Verdana" w:cs="Arial"/>
          <w:color w:val="000000"/>
          <w:sz w:val="20"/>
          <w:szCs w:val="20"/>
        </w:rPr>
        <w:br/>
        <w:t xml:space="preserve">     Справили пишне весілля. Ау Ганни, як прийшла у Київ, не вистачило грошей на молебен святій Варварі, і вона найнялася носити воду до міщанки. На зароблені гроші </w:t>
      </w:r>
      <w:r>
        <w:rPr>
          <w:rFonts w:ascii="Verdana" w:hAnsi="Verdana" w:cs="Arial"/>
          <w:color w:val="000000"/>
          <w:sz w:val="20"/>
          <w:szCs w:val="20"/>
        </w:rPr>
        <w:lastRenderedPageBreak/>
        <w:t>купила Маркові в печерах святу шапочку, шоб не боліла голова, а невістці перстень від Варвари. Помолившись святимулаврі, наймичка повернулась на хутір, де її радо зустріли. Посадили за стіл, нагодували, розпитали про Київ і поклали відпочити. Розчулена теплим прийомом, Ганна заплакала. </w:t>
      </w:r>
      <w:r>
        <w:rPr>
          <w:rFonts w:ascii="Verdana" w:hAnsi="Verdana" w:cs="Arial"/>
          <w:color w:val="000000"/>
          <w:sz w:val="20"/>
          <w:szCs w:val="20"/>
        </w:rPr>
        <w:br/>
        <w:t xml:space="preserve">     Тричі ходила наймичка в Київ на прошу. Проводжаючи її учетверте, Катерина просила не </w:t>
      </w:r>
      <w:proofErr w:type="gramStart"/>
      <w:r>
        <w:rPr>
          <w:rFonts w:ascii="Verdana" w:hAnsi="Verdana" w:cs="Arial"/>
          <w:color w:val="000000"/>
          <w:sz w:val="20"/>
          <w:szCs w:val="20"/>
        </w:rPr>
        <w:t>баритися, </w:t>
      </w:r>
      <w:r>
        <w:rPr>
          <w:rFonts w:ascii="Verdana" w:hAnsi="Verdana" w:cs="Arial"/>
          <w:color w:val="000000"/>
          <w:sz w:val="20"/>
          <w:szCs w:val="20"/>
        </w:rPr>
        <w:br/>
        <w:t>  </w:t>
      </w:r>
      <w:proofErr w:type="gramEnd"/>
      <w:r>
        <w:rPr>
          <w:rFonts w:ascii="Verdana" w:hAnsi="Verdana" w:cs="Arial"/>
          <w:color w:val="000000"/>
          <w:sz w:val="20"/>
          <w:szCs w:val="20"/>
        </w:rPr>
        <w:t>   Бо без неї в хаті Якось сумно, ніби мати Покинула хату. </w:t>
      </w:r>
      <w:r>
        <w:rPr>
          <w:rFonts w:ascii="Verdana" w:hAnsi="Verdana" w:cs="Arial"/>
          <w:color w:val="000000"/>
          <w:sz w:val="20"/>
          <w:szCs w:val="20"/>
        </w:rPr>
        <w:br/>
        <w:t>     Після Першої пречистої Трохим сидів собі на призьбі і бавився з онуками — хлопчиком Карпом та дівчинкою Яринкою. Раптом у двір зайшла наймичка. Старий з дітьми побігли її зустрічати. А Ганна відразу спитала, чи не повернувся з чумаками Марко. Почувши у відповідь «в дорозі ще й досі», вона сказала, що нездужає і боїться не дочекатися його. </w:t>
      </w:r>
      <w:r>
        <w:rPr>
          <w:rFonts w:ascii="Verdana" w:hAnsi="Verdana" w:cs="Arial"/>
          <w:color w:val="000000"/>
          <w:sz w:val="20"/>
          <w:szCs w:val="20"/>
        </w:rPr>
        <w:br/>
        <w:t>     З торби витягла гостинці: хрестики, дукачики, намисто, образок Яринці, коників та соловейка Карпові, Катерині — уже четвертий перстень святої Варвари, дідові — три освячені свічечки. А собі й Маркові — нічого, бо не стало грошей, а заробити вже була не в силі. Навіть півбубличка, що залишились, вона розділила дітям. </w:t>
      </w:r>
      <w:r>
        <w:rPr>
          <w:rFonts w:ascii="Verdana" w:hAnsi="Verdana" w:cs="Arial"/>
          <w:color w:val="000000"/>
          <w:sz w:val="20"/>
          <w:szCs w:val="20"/>
        </w:rPr>
        <w:br/>
        <w:t>     Катерина прийняла Ганну як рідну мати: помила їй ноги, посадила полуднувати, але наймичка не пила й не їла, просила тільки замовити у церкві молебен за Марка, щоб не захворів і скоріше повертався додому.</w:t>
      </w:r>
    </w:p>
    <w:p w:rsidR="00173CAC" w:rsidRDefault="00173CAC" w:rsidP="00173CAC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Verdana" w:hAnsi="Verdana" w:cs="Arial"/>
          <w:color w:val="000000"/>
          <w:sz w:val="20"/>
          <w:szCs w:val="20"/>
        </w:rPr>
        <w:t>     Хвору причащали, намагалися всіляко полегшити її стан, та нічого не допомагало. Трохим дуже побивався за нею, а Катерина не відходила від наймички ні вдень, ні вночі. Ганні дедалі гіршало, і вона щогодини питалася про Марка. </w:t>
      </w:r>
      <w:r>
        <w:rPr>
          <w:rFonts w:ascii="Verdana" w:hAnsi="Verdana" w:cs="Arial"/>
          <w:color w:val="000000"/>
          <w:sz w:val="20"/>
          <w:szCs w:val="20"/>
        </w:rPr>
        <w:br/>
        <w:t xml:space="preserve">     А Марк, не поспішаючи, їхав додому. Віз усім дорогі подарунки, не забув і наймичку. Почувши, що </w:t>
      </w:r>
      <w:proofErr w:type="gramStart"/>
      <w:r>
        <w:rPr>
          <w:rFonts w:ascii="Verdana" w:hAnsi="Verdana" w:cs="Arial"/>
          <w:color w:val="000000"/>
          <w:sz w:val="20"/>
          <w:szCs w:val="20"/>
        </w:rPr>
        <w:t>Марко</w:t>
      </w:r>
      <w:proofErr w:type="gramEnd"/>
      <w:r>
        <w:rPr>
          <w:rFonts w:ascii="Verdana" w:hAnsi="Verdana" w:cs="Arial"/>
          <w:color w:val="000000"/>
          <w:sz w:val="20"/>
          <w:szCs w:val="20"/>
        </w:rPr>
        <w:t xml:space="preserve"> вже у дворі, Ганна наказала Катерині швидше вести його в хату, а сама стала тихо—тихо читати молитву, дякуючи Богові за те, що діждалась. </w:t>
      </w:r>
      <w:r>
        <w:rPr>
          <w:rFonts w:ascii="Verdana" w:hAnsi="Verdana" w:cs="Arial"/>
          <w:color w:val="000000"/>
          <w:sz w:val="20"/>
          <w:szCs w:val="20"/>
        </w:rPr>
        <w:br/>
        <w:t xml:space="preserve">     Катерина привела Марка до Ганни і на прохання хворої залишила її удвох з ним. Лише перед смертю Ганна наважилась відкрити йому свою </w:t>
      </w:r>
      <w:proofErr w:type="gramStart"/>
      <w:r>
        <w:rPr>
          <w:rFonts w:ascii="Verdana" w:hAnsi="Verdana" w:cs="Arial"/>
          <w:color w:val="000000"/>
          <w:sz w:val="20"/>
          <w:szCs w:val="20"/>
        </w:rPr>
        <w:t>тайну: </w:t>
      </w:r>
      <w:r>
        <w:rPr>
          <w:rFonts w:ascii="Verdana" w:hAnsi="Verdana" w:cs="Arial"/>
          <w:color w:val="000000"/>
          <w:sz w:val="20"/>
          <w:szCs w:val="20"/>
        </w:rPr>
        <w:br/>
        <w:t>  </w:t>
      </w:r>
      <w:proofErr w:type="gramEnd"/>
      <w:r>
        <w:rPr>
          <w:rFonts w:ascii="Verdana" w:hAnsi="Verdana" w:cs="Arial"/>
          <w:color w:val="000000"/>
          <w:sz w:val="20"/>
          <w:szCs w:val="20"/>
        </w:rPr>
        <w:t xml:space="preserve">   «Прости мене! Я каралась </w:t>
      </w:r>
      <w:proofErr w:type="gramStart"/>
      <w:r>
        <w:rPr>
          <w:rFonts w:ascii="Verdana" w:hAnsi="Verdana" w:cs="Arial"/>
          <w:color w:val="000000"/>
          <w:sz w:val="20"/>
          <w:szCs w:val="20"/>
        </w:rPr>
        <w:t>Весь</w:t>
      </w:r>
      <w:proofErr w:type="gramEnd"/>
      <w:r>
        <w:rPr>
          <w:rFonts w:ascii="Verdana" w:hAnsi="Verdana" w:cs="Arial"/>
          <w:color w:val="000000"/>
          <w:sz w:val="20"/>
          <w:szCs w:val="20"/>
        </w:rPr>
        <w:t xml:space="preserve"> вік в чужій хаті... Прости мене, мій синочку! </w:t>
      </w:r>
      <w:proofErr w:type="gramStart"/>
      <w:r>
        <w:rPr>
          <w:rFonts w:ascii="Verdana" w:hAnsi="Verdana" w:cs="Arial"/>
          <w:color w:val="000000"/>
          <w:sz w:val="20"/>
          <w:szCs w:val="20"/>
        </w:rPr>
        <w:t>Я...</w:t>
      </w:r>
      <w:proofErr w:type="gramEnd"/>
      <w:r>
        <w:rPr>
          <w:rFonts w:ascii="Verdana" w:hAnsi="Verdana" w:cs="Arial"/>
          <w:color w:val="000000"/>
          <w:sz w:val="20"/>
          <w:szCs w:val="20"/>
        </w:rPr>
        <w:t xml:space="preserve"> я твоя мати». </w:t>
      </w:r>
      <w:r>
        <w:rPr>
          <w:rFonts w:ascii="Verdana" w:hAnsi="Verdana" w:cs="Arial"/>
          <w:color w:val="000000"/>
          <w:sz w:val="20"/>
          <w:szCs w:val="20"/>
        </w:rPr>
        <w:br/>
        <w:t xml:space="preserve">     Почувши це признання, </w:t>
      </w:r>
      <w:proofErr w:type="gramStart"/>
      <w:r>
        <w:rPr>
          <w:rFonts w:ascii="Verdana" w:hAnsi="Verdana" w:cs="Arial"/>
          <w:color w:val="000000"/>
          <w:sz w:val="20"/>
          <w:szCs w:val="20"/>
        </w:rPr>
        <w:t>Марко</w:t>
      </w:r>
      <w:proofErr w:type="gramEnd"/>
      <w:r>
        <w:rPr>
          <w:rFonts w:ascii="Verdana" w:hAnsi="Verdana" w:cs="Arial"/>
          <w:color w:val="000000"/>
          <w:sz w:val="20"/>
          <w:szCs w:val="20"/>
        </w:rPr>
        <w:t xml:space="preserve"> зомлів, а коли прийшов до тями, мати вже була мертва. </w:t>
      </w:r>
    </w:p>
    <w:p w:rsidR="00432D2E" w:rsidRPr="00173CAC" w:rsidRDefault="00432D2E" w:rsidP="00173CAC"/>
    <w:sectPr w:rsidR="00432D2E" w:rsidRPr="00173CAC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161" w:rsidRDefault="00B97161" w:rsidP="00173CAC">
      <w:pPr>
        <w:spacing w:after="0" w:line="240" w:lineRule="auto"/>
      </w:pPr>
      <w:r>
        <w:separator/>
      </w:r>
    </w:p>
  </w:endnote>
  <w:endnote w:type="continuationSeparator" w:id="0">
    <w:p w:rsidR="00B97161" w:rsidRDefault="00B97161" w:rsidP="00173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161" w:rsidRDefault="00B97161" w:rsidP="00173CAC">
      <w:pPr>
        <w:spacing w:after="0" w:line="240" w:lineRule="auto"/>
      </w:pPr>
      <w:r>
        <w:separator/>
      </w:r>
    </w:p>
  </w:footnote>
  <w:footnote w:type="continuationSeparator" w:id="0">
    <w:p w:rsidR="00B97161" w:rsidRDefault="00B97161" w:rsidP="00173C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0354587"/>
      <w:docPartObj>
        <w:docPartGallery w:val="Page Numbers (Top of Page)"/>
        <w:docPartUnique/>
      </w:docPartObj>
    </w:sdtPr>
    <w:sdtContent>
      <w:p w:rsidR="00173CAC" w:rsidRDefault="00173CA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1ACC">
          <w:rPr>
            <w:noProof/>
          </w:rPr>
          <w:t>2</w:t>
        </w:r>
        <w:r>
          <w:fldChar w:fldCharType="end"/>
        </w:r>
      </w:p>
    </w:sdtContent>
  </w:sdt>
  <w:p w:rsidR="00173CAC" w:rsidRDefault="00173CA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ocumentProtection w:edit="readOnly" w:enforcement="1" w:cryptProviderType="rsaAES" w:cryptAlgorithmClass="hash" w:cryptAlgorithmType="typeAny" w:cryptAlgorithmSid="14" w:cryptSpinCount="100000" w:hash="yim0Rhk1d2NP7lEQgfEFL4mwwEGQRiASVSTfSKqELThoZ4F4qXqeE+QUOwfPxrd3JLD2VPIwdwjFh793uKDYPQ==" w:salt="Yz34P/Uxku1WfjpPHGPXWA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CAC"/>
    <w:rsid w:val="00173CAC"/>
    <w:rsid w:val="00432D2E"/>
    <w:rsid w:val="00B97161"/>
    <w:rsid w:val="00D4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F22613-C3A8-41C2-B019-B2B607192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3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3CAC"/>
    <w:rPr>
      <w:b/>
      <w:bCs/>
    </w:rPr>
  </w:style>
  <w:style w:type="paragraph" w:styleId="a5">
    <w:name w:val="header"/>
    <w:basedOn w:val="a"/>
    <w:link w:val="a6"/>
    <w:uiPriority w:val="99"/>
    <w:unhideWhenUsed/>
    <w:rsid w:val="00173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73CAC"/>
  </w:style>
  <w:style w:type="paragraph" w:styleId="a7">
    <w:name w:val="footer"/>
    <w:basedOn w:val="a"/>
    <w:link w:val="a8"/>
    <w:uiPriority w:val="99"/>
    <w:unhideWhenUsed/>
    <w:rsid w:val="00173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73C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2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798</Words>
  <Characters>4553</Characters>
  <Application>Microsoft Office Word</Application>
  <DocSecurity>8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ukrclassic.com.ua</dc:creator>
  <cp:keywords/>
  <dc:description/>
  <cp:lastModifiedBy>El</cp:lastModifiedBy>
  <cp:revision>2</cp:revision>
  <dcterms:created xsi:type="dcterms:W3CDTF">2014-06-26T13:20:00Z</dcterms:created>
  <dcterms:modified xsi:type="dcterms:W3CDTF">2014-06-26T13:22:00Z</dcterms:modified>
</cp:coreProperties>
</file>