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C89" w:rsidRDefault="00614C89" w:rsidP="00614C89">
      <w:pPr>
        <w:pStyle w:val="31"/>
        <w:ind w:firstLine="0"/>
        <w:jc w:val="center"/>
        <w:outlineLvl w:val="2"/>
        <w:rPr>
          <w:rFonts w:ascii="Tahoma" w:hAnsi="Tahoma" w:cs="Tahoma"/>
          <w:b w:val="0"/>
          <w:color w:val="000000"/>
          <w:shd w:val="clear" w:color="auto" w:fill="FFFFFF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>
        <w:rPr>
          <w:rStyle w:val="a4"/>
          <w:rFonts w:ascii="Tahoma" w:hAnsi="Tahoma" w:cs="Tahoma"/>
          <w:b w:val="0"/>
          <w:color w:val="2B587A"/>
          <w:shd w:val="clear" w:color="auto" w:fill="FFFFFF"/>
        </w:rPr>
        <w:t>www.ukrclassic.com.ua</w:t>
      </w:r>
      <w:r>
        <w:fldChar w:fldCharType="end"/>
      </w:r>
      <w:r>
        <w:rPr>
          <w:rStyle w:val="apple-converted-space"/>
          <w:rFonts w:ascii="Tahoma" w:hAnsi="Tahoma" w:cs="Tahoma"/>
          <w:b w:val="0"/>
          <w:color w:val="000000"/>
          <w:shd w:val="clear" w:color="auto" w:fill="FFFFFF"/>
        </w:rPr>
        <w:t> </w:t>
      </w:r>
      <w:r>
        <w:rPr>
          <w:rFonts w:ascii="Tahoma" w:hAnsi="Tahoma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614C89" w:rsidRDefault="00614C89" w:rsidP="00614C89"/>
    <w:p w:rsidR="00614C89" w:rsidRDefault="00614C89" w:rsidP="00614C89"/>
    <w:p w:rsidR="00614C89" w:rsidRPr="00614C89" w:rsidRDefault="00614C89" w:rsidP="00614C89"/>
    <w:p w:rsidR="00614C89" w:rsidRPr="00614C89" w:rsidRDefault="00614C89" w:rsidP="001E6379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b/>
          <w:sz w:val="20"/>
          <w:szCs w:val="20"/>
        </w:rPr>
      </w:pPr>
    </w:p>
    <w:p w:rsidR="00614C89" w:rsidRDefault="00614C89" w:rsidP="001E6379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Васильченко Степан</w:t>
      </w:r>
    </w:p>
    <w:p w:rsidR="001E6379" w:rsidRPr="001E6379" w:rsidRDefault="00614C89" w:rsidP="001E6379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Свекор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  <w:lang w:val="en-US"/>
        </w:rPr>
        <w:t> 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Тими сірими великими очима, що суворо оглядали всякого з-під великого чола, тією поважною ходою Василько завжди викликав усмішку в дорослих. Коли б хто почув, як було гукне він улітку, одвертаючи од гречки корову, то, не бачивши його, подумав би, що то гримає старий, бородатий Микита-чабан, а не малий Василько, якому тільки цієї весни пошили штани.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Дома Василько часом як почне "старувати", то всі тільки дивуються!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За обідом нехай тільки хто накришить хлібом на столі або розіллє борщ з ложки, - Василько так і гукне, чи то буде свій, чи чужий: "А нащо так накришувати та наляпувати!" Або забуде хто шапку в хаті зняти, - він зразу видереться на лаву або на ослін, підбереться, скине шапку й пучкою на образи покаже, мовлячи суворо: "Он бач, що там таке!"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Не вподобається йому що-небудь - зараз на піч, укриється рядном і почне звідтіль вичитувати та всі непорядки в хазяйстві перебирати: і те в нас недобре, і те не так, як у людей ведеться!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Батько було слухає, а потім скаже: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- Десь ти, Василю, старшиною будеш колись, що такий сердитий!..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Отакий Василько. Недурно всі в сім'ї взивали його "свекром".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</w:rPr>
        <w:t>Свекор, свекор, а проте кожного ранку любив лазити під піч, де в його було сховане в куточку з деяких цяцьок ціле хазяйство. Часом з ранку до самого обіду сидить там, цяцьками бавиться, щось до їх бубонить собі.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Ти б, Васильку, взяв краще букваря та азбуки вчився, - каже йому одного разу мати, - тебе он женити пора, а ти раз у раз шмаруєшся попід піччю.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так і женіть, коли пора! - озвався з-під печі Василько.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От такої!.. - сміється, дивуючись, мати, - а до школи ходити вже й не хочеш?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Що мені та школа - хліба дасть? - старує десь у куточку Василько, перекладаючи бляшки та стекольця.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Увечері до хати посходилась уся сім'я: батько, мати, два старших брати, сестра-дівка. Після вечері батько сів край столу, схилився на руку, глянув на матір, на діти та й промовляє: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Хай його батько стеряється!.. Не хочу вже робити: ось і ноги подерев'яніли, спину ломить, руки болять, - старий роблюся вже!.. Треба, мабуть, женити котрого-небудь з хлопців та й хазяйство з рук передати. Нехай хазяйнують молоді, а нам вже з старою й одпочити можна!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Василько сидить на полу коло вікна, немов дивиться на місяць, як він срібні свої ріжки вистромив над вербами; а сам все ж ухо наставляє, щоб почути батькову мову.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Тільки котрого б нам з трьох женити? - міркує батько далі. - Миколі он на осінь у москалі треба йти, Петро не скінчив ще науки своєї... хіба Василь? Він вже й до хазяйства більше має охоти, ніж до вчення.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Василько спідлоба поглянув на батька й знову дивиться у вікно, немовби не про його й річ...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То як ти скажеш, Василю? - вдався вже до його батько. - Тебе будемо женити чи, може, пождемо, поки Петро школу скінчить?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Ги!.. - засміявся Василько, соромливо закриваючись рукавом. Батькова розмова йому до вподоби, проте він стережеться, чи не жартує батько.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то чого ж там сміятися! - промовляє поважно батько. - Кажи: коли женити - будемо женити, коли ні - підождемо.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Кажи, Васильку, - то, може, сьогодні де-небудь і засватаємо дівчину, - обізвалася й мати. Василько оглянув усіх - ніхто не сміється. "Чому б і справді мені не женитись?" - подумав він собі. Було б добре, коли б у його була жінка: обід варила б йому, сорочки прала, а він лежав би собі на печі та погукував би до неї: "Стара, а принеси огню, я люльку запалю!.."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то як же? - казала мати. - Хочеш одружитися?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lastRenderedPageBreak/>
        <w:t>Василько витер рукавом носа, почервонів трохи й промовив, закриваючи рот рукою: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Хо-чу!..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от і гаразд! - каже батько. - Тепер тільки молоду треба йому вибрати. Чи, може, в тебе вже є на приміті яка?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А в Василька й справді є вже одна дівчина на думці. Давно вже сподобалась йому чорнобрива Ганна - ще тоді, як вирятувала його з багнюки, як він був загруз колись, вертаючись з церкви; тоді Ганна вирятувала спершу його самого, потім його чоботи, що тільки халявки визирали з калюжі; втерла йому носа, заплакане обличчя та на додачу й поцілувала ще.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Ганну хочу, - промовив Василько сміливіше.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Ганну то й Ганну, - згоджується батько, - тобі видніше. Та коли казати правду, то й дівка вона хороша: доброго роду, й на вроду гарна, й здорова... та, може, ще й приданого сот п'ять дадуть!.. Поможи тобі боже, Василю!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Василько знає, що тут йому слід було б подякувати батькові, та чогось соромився й тільки чмихнув носом.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то не будемо ж і гаятися, - каже далі батько, - будемо зараз одягатися та й по рушники підемо!.. Подай-но йому Петрову свитку! - гукнув до матері.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Мати стягла з жердки свитинку, червоного пояса - кличе Василька одягатись. Василько зліз з полу, взяв палець у рот, боком виходить на середину хати. Трохи немов соромно йому, ну та в новину це, - то й не дивно. Одягла його мати в свитину, поясом підперезала, в кишеню поклала батькову люльку, папушу тютюну за пояс застромила. Батько взяв з столу хліб, дає йому під пахву. Взяв Василько той хліб, обома руками вчепився в його, насилу вдержить.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сину, помолимося богу й підемо, поки зовсім не спізніло, - каже до його батько. - Тільки треба тобі ще дещо сказати, попереду як іти. Чи будеш же ти за мене в громаду ходити, податки платити?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 громаду ходити - Василько залюбки ходив би, а от податки платити - то вже й не до душі йому...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А де ж я грошей візьму? - спитав він.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 xml:space="preserve">- Як де грошей візьмеш? - дивується батько. - 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А ти ж будеш заробляти! Будеш орати, сіяти, косити... Ти ж тоді хазяїном будеш у нас. Ми тебе всі будемо слухати.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Е-е!.. - протяг Василько з непевністю.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Будеш уже сам усе робити - себе й жінку годувати й зодягати, сестру заміж оддаси, а мене з матір'ю до смерті доглядати мусиш. Будеш доглядати? - перепитав батько.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Василька в жар кинуло, а уші зашарілись. Він уже й не радий був, що розпочав таку справу!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Я не хо... - промовив він і схлипнув. Очі зразу налилися слізьми.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Ну, а як же, сину? - ласкаво й тихо казав батько. - Хто ж нас з матір'ю стане годувати та доглядати? Поки ми здужали - робили, вас усіх годували, до розуму доводили, а як постарілися, то невже ж ти доженеш із хати, щоб ми з торбинками пішли попідвіконню?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Василькові зробилось і боязно чогось, і, боже, як шкода тата з мамою...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Хліб випав у його з рук, і він на всю хату так і заголосив: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Я ма-а-лий ще!..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 xml:space="preserve">Всі, що були в хаті, далі не могли вже втерпіти й весело зареготали. 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Василько глянув кругом і зрозумів, що то все були жарти. Він з радощів аж сам засміявся. Потім засоромився, закрився руками та, скинувши Петрову свитку, вистрибом так і метнувсь на піч!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Часто після того питали його: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А що, Василю, швидко будеш женитися? Василько було помовчить трохи, а потім поважно одмовить: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614C89">
        <w:rPr>
          <w:rFonts w:ascii="Arial" w:hAnsi="Arial"/>
          <w:sz w:val="20"/>
          <w:szCs w:val="20"/>
        </w:rPr>
        <w:t>- Так-то й женитись!.. Там тобі така морока, що нехай його й кат візьме!..</w:t>
      </w:r>
    </w:p>
    <w:p w:rsidR="001E6379" w:rsidRPr="00614C8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1E6379">
        <w:rPr>
          <w:rFonts w:ascii="Arial" w:hAnsi="Arial"/>
          <w:sz w:val="20"/>
          <w:szCs w:val="20"/>
          <w:lang w:val="en-US"/>
        </w:rPr>
        <w:t> </w:t>
      </w:r>
    </w:p>
    <w:p w:rsidR="001E6379" w:rsidRPr="001E6379" w:rsidRDefault="001E6379" w:rsidP="001E6379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  <w:lang w:val="en-US"/>
        </w:rPr>
      </w:pPr>
      <w:r w:rsidRPr="001E6379">
        <w:rPr>
          <w:rFonts w:ascii="Arial" w:hAnsi="Arial"/>
          <w:sz w:val="20"/>
          <w:szCs w:val="20"/>
          <w:lang w:val="en-US"/>
        </w:rPr>
        <w:t>[1911]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F9" w:rsidRDefault="007E23F9" w:rsidP="00614C89">
      <w:r>
        <w:separator/>
      </w:r>
    </w:p>
  </w:endnote>
  <w:endnote w:type="continuationSeparator" w:id="0">
    <w:p w:rsidR="007E23F9" w:rsidRDefault="007E23F9" w:rsidP="006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F9" w:rsidRDefault="007E23F9" w:rsidP="00614C89">
      <w:r>
        <w:separator/>
      </w:r>
    </w:p>
  </w:footnote>
  <w:footnote w:type="continuationSeparator" w:id="0">
    <w:p w:rsidR="007E23F9" w:rsidRDefault="007E23F9" w:rsidP="0061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9" w:rsidRDefault="00614C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14C89" w:rsidRDefault="00614C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Eh0ZaS/P16siDgKZxOOaLBrN3kUr9anLL7HRnPDTjyIh8XoAosEDXIrTRPe2ONdYbsy1tUcqo1mlxA3tXlIXA==" w:salt="1ryaW8+/wcDs3H4nCBDnv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9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6379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C89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7E23F9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F3FC-8E64-4256-B201-8E6E1D7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E6379"/>
    <w:pPr>
      <w:widowControl w:val="0"/>
      <w:tabs>
        <w:tab w:val="left" w:pos="1800"/>
      </w:tabs>
      <w:snapToGrid w:val="0"/>
      <w:ind w:firstLine="454"/>
      <w:jc w:val="center"/>
    </w:pPr>
    <w:rPr>
      <w:rFonts w:ascii="Arial" w:hAnsi="Arial"/>
      <w:b/>
      <w:sz w:val="20"/>
      <w:szCs w:val="20"/>
      <w:lang w:val="en-US"/>
    </w:rPr>
  </w:style>
  <w:style w:type="character" w:styleId="a4">
    <w:name w:val="Hyperlink"/>
    <w:uiPriority w:val="99"/>
    <w:unhideWhenUsed/>
    <w:rsid w:val="00614C89"/>
    <w:rPr>
      <w:color w:val="0000FF"/>
      <w:u w:val="single"/>
    </w:rPr>
  </w:style>
  <w:style w:type="paragraph" w:customStyle="1" w:styleId="31">
    <w:name w:val="Заголовок 31"/>
    <w:basedOn w:val="a"/>
    <w:next w:val="a"/>
    <w:rsid w:val="00614C89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customStyle="1" w:styleId="apple-converted-space">
    <w:name w:val="apple-converted-space"/>
    <w:rsid w:val="00614C89"/>
  </w:style>
  <w:style w:type="paragraph" w:styleId="a5">
    <w:name w:val="header"/>
    <w:basedOn w:val="a"/>
    <w:link w:val="a6"/>
    <w:uiPriority w:val="99"/>
    <w:rsid w:val="00614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C89"/>
    <w:rPr>
      <w:sz w:val="24"/>
      <w:szCs w:val="24"/>
    </w:rPr>
  </w:style>
  <w:style w:type="paragraph" w:styleId="a7">
    <w:name w:val="footer"/>
    <w:basedOn w:val="a"/>
    <w:link w:val="a8"/>
    <w:rsid w:val="00614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4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5835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СТПЕАН</vt:lpstr>
    </vt:vector>
  </TitlesOfParts>
  <Company>EVgroup.Design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СТПЕАН</dc:title>
  <dc:subject/>
  <dc:creator>ukrclassic.com.ua</dc:creator>
  <cp:keywords/>
  <dc:description/>
  <cp:lastModifiedBy>Windows User</cp:lastModifiedBy>
  <cp:revision>2</cp:revision>
  <dcterms:created xsi:type="dcterms:W3CDTF">2014-11-15T19:00:00Z</dcterms:created>
  <dcterms:modified xsi:type="dcterms:W3CDTF">2014-11-15T19:00:00Z</dcterms:modified>
</cp:coreProperties>
</file>