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A" w:rsidRDefault="003A1C5A" w:rsidP="003A1C5A">
      <w:pPr>
        <w:rPr>
          <w:rFonts w:ascii="Calibri" w:eastAsia="Calibri" w:hAnsi="Calibri"/>
          <w:sz w:val="24"/>
          <w:szCs w:val="24"/>
        </w:rPr>
      </w:pPr>
      <w:hyperlink r:id="rId5" w:history="1">
        <w:r>
          <w:rPr>
            <w:rStyle w:val="a3"/>
            <w:rFonts w:ascii="Calibri" w:eastAsia="Calibri" w:hAnsi="Calibri"/>
            <w:color w:val="0000FF"/>
            <w:sz w:val="24"/>
            <w:szCs w:val="24"/>
            <w:lang w:val="en-US"/>
          </w:rPr>
          <w:t>www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</w:rPr>
          <w:t>.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  <w:lang w:val="en-US"/>
          </w:rPr>
          <w:t>ukrclassic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</w:rPr>
          <w:t>.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  <w:lang w:val="en-US"/>
          </w:rPr>
          <w:t>com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</w:rPr>
          <w:t>.</w:t>
        </w:r>
        <w:r>
          <w:rPr>
            <w:rStyle w:val="a3"/>
            <w:rFonts w:ascii="Calibri" w:eastAsia="Calibri" w:hAnsi="Calibri"/>
            <w:color w:val="0000FF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3A1C5A" w:rsidRDefault="003A1C5A" w:rsidP="003A1C5A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4"/>
          <w:lang w:val="en-US"/>
        </w:rPr>
      </w:pPr>
    </w:p>
    <w:p w:rsidR="003A1C5A" w:rsidRPr="00F7634A" w:rsidRDefault="003A1C5A" w:rsidP="003A1C5A">
      <w:pPr>
        <w:shd w:val="clear" w:color="auto" w:fill="FFFFFF"/>
        <w:jc w:val="center"/>
        <w:rPr>
          <w:rFonts w:ascii="Arial" w:hAnsi="Arial" w:cs="Arial"/>
          <w:b/>
          <w:sz w:val="26"/>
          <w:szCs w:val="24"/>
        </w:rPr>
      </w:pPr>
      <w:r w:rsidRPr="00F7634A">
        <w:rPr>
          <w:rFonts w:ascii="Arial" w:hAnsi="Arial" w:cs="Arial"/>
          <w:b/>
          <w:color w:val="000000"/>
          <w:sz w:val="26"/>
          <w:szCs w:val="24"/>
          <w:lang w:val="uk-UA"/>
        </w:rPr>
        <w:t>ПАВЛО ЗАГРЕБЕЛЬНИЙ</w:t>
      </w:r>
    </w:p>
    <w:p w:rsidR="003A1C5A" w:rsidRPr="00F7634A" w:rsidRDefault="003A1C5A" w:rsidP="003A1C5A">
      <w:pPr>
        <w:shd w:val="clear" w:color="auto" w:fill="FFFFFF"/>
        <w:jc w:val="center"/>
        <w:rPr>
          <w:rFonts w:ascii="Arial" w:hAnsi="Arial" w:cs="Arial"/>
          <w:b/>
          <w:sz w:val="26"/>
          <w:szCs w:val="24"/>
        </w:rPr>
      </w:pPr>
      <w:r w:rsidRPr="00F7634A">
        <w:rPr>
          <w:rFonts w:ascii="Arial" w:hAnsi="Arial" w:cs="Arial"/>
          <w:b/>
          <w:color w:val="000000"/>
          <w:sz w:val="26"/>
          <w:szCs w:val="24"/>
          <w:lang w:val="uk-UA"/>
        </w:rPr>
        <w:t>(нар.</w:t>
      </w:r>
      <w:r>
        <w:rPr>
          <w:rFonts w:ascii="Arial" w:hAnsi="Arial" w:cs="Arial"/>
          <w:b/>
          <w:color w:val="000000"/>
          <w:sz w:val="26"/>
          <w:szCs w:val="24"/>
          <w:lang w:val="uk-UA"/>
        </w:rPr>
        <w:t xml:space="preserve"> </w:t>
      </w:r>
      <w:r w:rsidRPr="00F7634A">
        <w:rPr>
          <w:rFonts w:ascii="Arial" w:hAnsi="Arial" w:cs="Arial"/>
          <w:b/>
          <w:color w:val="000000"/>
          <w:sz w:val="26"/>
          <w:szCs w:val="24"/>
          <w:lang w:val="uk-UA"/>
        </w:rPr>
        <w:t>у 1924)</w:t>
      </w:r>
    </w:p>
    <w:p w:rsidR="003A1C5A" w:rsidRDefault="003A1C5A" w:rsidP="003A1C5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4"/>
          <w:lang w:val="uk-UA"/>
        </w:rPr>
      </w:pPr>
    </w:p>
    <w:p w:rsidR="003A1C5A" w:rsidRPr="00F7634A" w:rsidRDefault="003A1C5A" w:rsidP="003A1C5A">
      <w:pPr>
        <w:shd w:val="clear" w:color="auto" w:fill="FFFFFF"/>
        <w:jc w:val="center"/>
        <w:rPr>
          <w:rFonts w:ascii="Arial" w:hAnsi="Arial" w:cs="Arial"/>
          <w:b/>
          <w:sz w:val="26"/>
          <w:szCs w:val="24"/>
        </w:rPr>
      </w:pPr>
      <w:r w:rsidRPr="00F7634A">
        <w:rPr>
          <w:rFonts w:ascii="Arial" w:hAnsi="Arial" w:cs="Arial"/>
          <w:b/>
          <w:bCs/>
          <w:color w:val="000000"/>
          <w:sz w:val="26"/>
          <w:szCs w:val="24"/>
          <w:lang w:val="uk-UA"/>
        </w:rPr>
        <w:t>РОКСОЛАНА</w:t>
      </w:r>
    </w:p>
    <w:p w:rsidR="003A1C5A" w:rsidRDefault="003A1C5A" w:rsidP="003A1C5A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4"/>
          <w:lang w:val="uk-UA"/>
        </w:rPr>
      </w:pPr>
    </w:p>
    <w:p w:rsidR="003A1C5A" w:rsidRPr="007F2186" w:rsidRDefault="003A1C5A" w:rsidP="003A1C5A">
      <w:pPr>
        <w:shd w:val="clear" w:color="auto" w:fill="FFFFFF"/>
        <w:jc w:val="center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(Уривки)</w:t>
      </w:r>
      <w:bookmarkStart w:id="0" w:name="_GoBack"/>
      <w:bookmarkEnd w:id="0"/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6"/>
          <w:szCs w:val="24"/>
          <w:lang w:val="uk-UA"/>
        </w:rPr>
      </w:pPr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6"/>
          <w:szCs w:val="24"/>
          <w:lang w:val="uk-UA"/>
        </w:rPr>
      </w:pPr>
      <w:r w:rsidRPr="007F2186">
        <w:rPr>
          <w:rFonts w:ascii="Arial" w:hAnsi="Arial" w:cs="Arial"/>
          <w:bCs/>
          <w:color w:val="000000"/>
          <w:sz w:val="26"/>
          <w:szCs w:val="24"/>
          <w:lang w:val="uk-UA"/>
        </w:rPr>
        <w:t>Рогатин</w:t>
      </w:r>
    </w:p>
    <w:p w:rsidR="003A1C5A" w:rsidRPr="007F2186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4"/>
        </w:rPr>
      </w:pP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Нещасна бранка, продана і проклята, йшла під чужим небом. її душа плакала, це в її душі йшов дощ. Серце рвалося з грудей туди, де ніколи більше не будеш.— до втраченого Рогатина рвалась душа.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Ніколи вона не зазнає кращого.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Скрізь по вуличках нечистоти й омана. І кішки, тисячі кішок — улюб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лена тварина їхнього пророка. А може, ці муки не за її гріхи, а за гріхи тих, хто там за морем залишився. Вона згадує свого батька, отця Гаврила Лісовського, який всіх лякав гріхами. Дівчина мала батькову несамовитість і материн легкий норов.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Чотири роки тому пережила втрату матері, яку полонила орда, без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слідно у палаючому Рогатині зник батько. Тепер її саму полонили, вона ніби померла і воскресла, але воскресла для тваринного існування. Єдиною роз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радою були подорожі у думках до любого Рогатину. Вона бачила своє до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машнє обійстя і дорогу до львівської брами, і зелень шляхів.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Отець Лісовський передрікав Рогатину кару біблійного Содома і Гоморри. Та як не лякав він своїх прихожан, все одно пожертвувань на церкву йшло мало. Тому постійно сім'я тримала велике господарство: по двору бігали ненажерливі величезні свині. Мама Олександра цілими днями колотила їм замішки.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Свиней Лісовський продавав на Рогатинському ярмарку, куди з'їзджались люди з Галича, Львова, Литви. Жартома його прозвали «отцем свино-паственним». Мати не переймалась своєю каторжною роботою. Ця маленька жінка походила з—над Пруту. Казали, що діти там народжувались від заїжд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жих князів. Одного разу наскочив у рогатинські ліси на полювання сам ко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роль Зигмунт. І Лександра Княждвірська дратувала свого чоловіка, буцімто Настя не його дочка, бо король сподобав—таки Лександру.</w:t>
      </w:r>
    </w:p>
    <w:p w:rsidR="003A1C5A" w:rsidRPr="00D75CB0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  <w:lang w:val="uk-UA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Настею назвав дочку панотець, можливо, на честь Ярославової кохан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ки. У легенді про походження Рогатину розповідалося, що у ці ліси приїхав на полювання Галицький князь Ярослав Осмомисл зі своєю коханкою Насткою. Підчас полювання вона заблукала, а з гущавини лісу її вивів веле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тенський олень—рогач прямо до стійбища князівського. На цьому місці Яро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слав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>звелів збудувати церкву, навколо якої виникло місто Рогатин, назване так на честь того оленя—рятівника. Настку стратили князівські бояри, спа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ливши її на вогнищі. Отець Гаврило так любив свою маленьку дружину, пи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шався доненькою. Він хотів дати їй все, але не мав такої можливості, тому ладен був відмовитись від батьківства на користь чи не самого короля. Тільки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б знали люди, яка у нього донька—красуня, якби вона тільки марно не про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пала у цьому Рогатині. Порівнювали люди своє місто з Содомом, бо хоч Ро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гатин і збудували навколо церкви Святого Духу, ніхто не забув про гріховний зв'язок князя з розпусною Насткою. Жителі й самі пустились у розпусту. І схотів Бог покарати їх, наказавши Чортові засипати грішне місто землею. Але Чорт не встиг до світанку це зробити, коли заспівали півні, він викинув цю землю, і на цьому місці виросла Чортова гора. Гаврило Лісовський пере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конував усіх, що місто колись загине. Кожні три-чотири роки насилав Гос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подь на них кару — турецькі набіги. Грабували, вбивали і полонили люд вороги, полонили тих, хто не встиг сховатись у дальні ліси. Панотець якось уникав розгромів, переховуточись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лісі над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Дністром. Мати застерігала Настю своїми сумними піснями</w:t>
      </w:r>
      <w:r w:rsidRPr="007F2186">
        <w:rPr>
          <w:rFonts w:ascii="Arial" w:hAnsi="Arial" w:cs="Arial"/>
          <w:color w:val="000000"/>
          <w:sz w:val="26"/>
          <w:szCs w:val="24"/>
          <w:vertAlign w:val="superscript"/>
          <w:lang w:val="uk-UA"/>
        </w:rPr>
        <w:t>1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ніби передчуваючи долю.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Мріяв отець Гаврило вивчити свою д</w:t>
      </w:r>
      <w:r>
        <w:rPr>
          <w:rFonts w:ascii="Arial" w:hAnsi="Arial" w:cs="Arial"/>
          <w:color w:val="000000"/>
          <w:sz w:val="26"/>
          <w:szCs w:val="24"/>
          <w:lang w:val="uk-UA"/>
        </w:rPr>
        <w:t>оньку. Обійшлось йому Теребушко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ве читання в цілу свиню. Вміла вже Настуся читати. Тепер треба навчити її високих наук і добрих звичаїв. Та латині в Рогатині міг навчити тільки вікарій Скарбський. Він приголомшив дівчину своїм вбранням, суворістю розуму, байдужістю до метушняви. Настуся закохалась не так, як досі закохувалась у шмаркачів. Подруга висміяла це кохання, мовляв вікарій кволий, не зможе від татар втекти. Ніби біду накликали дівчата своїми розмовами. Скарбсь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кий утік найперший; отець Гаврило тоді їздив на села дітей хрестити, там і врятувався; матір їхню татари полонили, вона лише встигла свою доню схо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вати у сажі між свиньми. Батько прибіг аж уночі, страшенно плакав і суму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вав. Багато тоді людей загинуло, багатьох погнали у рабство.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Та зло відступало, знову Настася посміхалася до життя, бо треба було жити й кохати, щоб не загинути.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Уночі на Рогатин налетіли татари, підпаливши місто, грабували і вби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вали. Тоді вже дівчина не бачила, чи загинув її татко, чи залишився жити. Спам'яталась вона уже на возі, який котився спочатку палаючими вулиця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ми, а тоді аж до Волоського шляху, Золотого для татар. її везли на возі, за нею уважно д</w:t>
      </w:r>
      <w:r>
        <w:rPr>
          <w:rFonts w:ascii="Arial" w:hAnsi="Arial" w:cs="Arial"/>
          <w:color w:val="000000"/>
          <w:sz w:val="26"/>
          <w:szCs w:val="24"/>
          <w:lang w:val="uk-UA"/>
        </w:rPr>
        <w:t>оглядали, а потім продали Сінам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азіу Кафі на невольничому ринку. І знову Чорне море, знову невольничий ринок.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Але вона відчувала, що живе, а жити треба. Тому і сміялась, і співала на невольничім ринку.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П'ятнадцятилітню Анастасію Лісовську в Стамбулі купив головний нагля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дач султанських покоїв Ібрагім і подарував її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>падишахові Сулейману Пишному.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гаремі Настасія страждала, але не показувала своїх почуттів. Вона співала, танцювала, веселила і розважала всіх, за що її прозвали Хуррем (розвеселена). Основною зброєю проти недоброзичливців став сміх. Коли стала султаншею, нажила собі ворогів: матір падишаха та його раніше улюб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лених жінок. Вона була «звичайна нібито лицем, з дитячим, ледь задертим носиком, така зграбна вся... але мужня, зухвала, повна незбагненної чарів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ності й неймовірного розуму».</w:t>
      </w:r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6"/>
          <w:szCs w:val="24"/>
          <w:lang w:val="uk-UA"/>
        </w:rPr>
      </w:pPr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6"/>
          <w:szCs w:val="24"/>
          <w:lang w:val="uk-UA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Про набіги чужинців.</w:t>
      </w:r>
    </w:p>
    <w:p w:rsidR="003A1C5A" w:rsidRPr="007F2186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4"/>
        </w:rPr>
      </w:pP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У султанській книгозбірні вона продовжила свою освіту, вивчила кілька мов. Вона була однією з найосвіченіших жінок світу, відіграла велику роль у політичному житті Османської імперії, бо мала над султаном незбагненну владу. Сулейман поважав свою дружину, бачив у ній «істоту мислячу».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Султанша вже не сподівалась на повернення додому, тому прагнула полегшити долю свого нещасного народу. Бранець з України яничар Гасан був її довіреною особою в умовах підступності і зрадливості. Польському послові, який приїхав до Стамбулу, Гасан передав прохання султанші дові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датися про життя в Рогатині.</w:t>
      </w:r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6"/>
          <w:szCs w:val="24"/>
          <w:lang w:val="uk-UA"/>
        </w:rPr>
      </w:pPr>
    </w:p>
    <w:p w:rsidR="003A1C5A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6"/>
          <w:szCs w:val="24"/>
          <w:lang w:val="uk-UA"/>
        </w:rPr>
      </w:pPr>
      <w:r w:rsidRPr="007F2186">
        <w:rPr>
          <w:rFonts w:ascii="Arial" w:hAnsi="Arial" w:cs="Arial"/>
          <w:bCs/>
          <w:color w:val="000000"/>
          <w:sz w:val="26"/>
          <w:szCs w:val="24"/>
          <w:lang w:val="uk-UA"/>
        </w:rPr>
        <w:t>Гасан</w:t>
      </w:r>
    </w:p>
    <w:p w:rsidR="003A1C5A" w:rsidRPr="007F2186" w:rsidRDefault="003A1C5A" w:rsidP="003A1C5A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4"/>
        </w:rPr>
      </w:pPr>
    </w:p>
    <w:p w:rsidR="003A1C5A" w:rsidRPr="00D75CB0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  <w:lang w:val="uk-UA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Польський посол Ян чекав переговорів, щоб просити миру для Польщі й Угорщини. Сулейман погодився його прийняти, якщо виконають волю султанші Роксолани. Королівські посланці барилися, бо дорога буладалека й небезпечна.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Згодом пан Ян передав Гасанові, що має вісті для султанші і хоче з нею побачитись. Треба також передати їй подарунки короля Зигмунта: золоту троянду, ковану італійським майстром, ношений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(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Ношен</w:t>
      </w:r>
      <w:r>
        <w:rPr>
          <w:rFonts w:ascii="Arial" w:hAnsi="Arial" w:cs="Arial"/>
          <w:color w:val="000000"/>
          <w:sz w:val="26"/>
          <w:szCs w:val="24"/>
          <w:lang w:val="uk-UA"/>
        </w:rPr>
        <w:t>ня — жіноча прикраса)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 xml:space="preserve"> з польського бурштину</w:t>
      </w:r>
      <w:r>
        <w:rPr>
          <w:rFonts w:ascii="Arial" w:hAnsi="Arial" w:cs="Arial"/>
          <w:color w:val="000000"/>
          <w:sz w:val="26"/>
          <w:szCs w:val="24"/>
          <w:lang w:val="uk-UA"/>
        </w:rPr>
        <w:t xml:space="preserve"> (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Бурштин — янтар</w:t>
      </w:r>
      <w:r>
        <w:rPr>
          <w:rFonts w:ascii="Arial" w:hAnsi="Arial" w:cs="Arial"/>
          <w:color w:val="000000"/>
          <w:sz w:val="26"/>
          <w:szCs w:val="24"/>
          <w:lang w:val="uk-UA"/>
        </w:rPr>
        <w:t>)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, золотий ланцюг в сорок чотири дукати.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Через кілька днів Роксолана прийняла польського посла. Почула сул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>танша розповідь про сплюндрований Рогатин. Немає там її знайомих, не живуть. Прийшли сюди нові люди, які також повинні боятися набігів орди.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Біль, нестерпний біль у її душі. Досі їй здавалось, що це лиш сон, сон далеко від батьківського дому. Але цей дім зник назавжди, немає ніяких надій. Немає навіть могил, перед якими можна впасти на коліна і плакати. Батьку, матусю, чи бачите ви свою донечку?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Роксолана знайшла силу попросити Сулеймана про прийом польського посла. Вперше в історії Османської держави був даний урочистий прийом сул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таном і султаншею. Султан дав повну, хоч і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lastRenderedPageBreak/>
        <w:t>неписану, обіцянку про вічний мир.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Султанша навздогін послові послала Гасана, вона передала гроші на відбудову рогатинських церков. Тепер у Роксолани не було нічого, тільки влада. Цією владою вона мстилася жорстокому світові.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Згадувала вона батькові вірші, пісні мамині й заливалась слізьми. Шко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softHyphen/>
        <w:t xml:space="preserve">дувала, що не може передати золотих слів своїй землі: «Мужайся, много-племенний росскій народе, да Христос начало крЬпості в </w:t>
      </w:r>
      <w:r w:rsidRPr="007F2186">
        <w:rPr>
          <w:rFonts w:ascii="Arial" w:hAnsi="Arial" w:cs="Arial"/>
          <w:color w:val="000000"/>
          <w:sz w:val="26"/>
          <w:szCs w:val="24"/>
          <w:lang w:val="en-US"/>
        </w:rPr>
        <w:t>Te</w:t>
      </w:r>
      <w:r w:rsidRPr="00D75CB0">
        <w:rPr>
          <w:rFonts w:ascii="Arial" w:hAnsi="Arial" w:cs="Arial"/>
          <w:color w:val="000000"/>
          <w:sz w:val="26"/>
          <w:szCs w:val="24"/>
        </w:rPr>
        <w:t>6</w:t>
      </w:r>
      <w:r w:rsidRPr="007F2186">
        <w:rPr>
          <w:rFonts w:ascii="Arial" w:hAnsi="Arial" w:cs="Arial"/>
          <w:color w:val="000000"/>
          <w:sz w:val="26"/>
          <w:szCs w:val="24"/>
          <w:lang w:val="en-US"/>
        </w:rPr>
        <w:t>t</w:t>
      </w:r>
      <w:r w:rsidRPr="00D75CB0">
        <w:rPr>
          <w:rFonts w:ascii="Arial" w:hAnsi="Arial" w:cs="Arial"/>
          <w:color w:val="000000"/>
          <w:sz w:val="26"/>
          <w:szCs w:val="24"/>
        </w:rPr>
        <w:t xml:space="preserve"> </w:t>
      </w:r>
      <w:r w:rsidRPr="007F2186">
        <w:rPr>
          <w:rFonts w:ascii="Arial" w:hAnsi="Arial" w:cs="Arial"/>
          <w:color w:val="000000"/>
          <w:sz w:val="26"/>
          <w:szCs w:val="24"/>
          <w:lang w:val="uk-UA"/>
        </w:rPr>
        <w:t>буде».</w:t>
      </w:r>
    </w:p>
    <w:p w:rsidR="003A1C5A" w:rsidRPr="007F2186" w:rsidRDefault="003A1C5A" w:rsidP="003A1C5A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4"/>
        </w:rPr>
      </w:pPr>
      <w:r w:rsidRPr="007F2186">
        <w:rPr>
          <w:rFonts w:ascii="Arial" w:hAnsi="Arial" w:cs="Arial"/>
          <w:color w:val="000000"/>
          <w:sz w:val="26"/>
          <w:szCs w:val="24"/>
          <w:lang w:val="uk-UA"/>
        </w:rPr>
        <w:t>«Може, треба було б зробити ще щось. Для Рогатина й для рідної землі. Але що? Чи вона знала? А в кого спитати? І як?..»</w:t>
      </w:r>
    </w:p>
    <w:p w:rsidR="003A1C5A" w:rsidRDefault="003A1C5A" w:rsidP="003A1C5A"/>
    <w:p w:rsidR="00E32DC0" w:rsidRDefault="00E32DC0"/>
    <w:sectPr w:rsidR="00E32DC0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5A"/>
    <w:rsid w:val="003A1C5A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2013-12-23T18:04:00Z</dcterms:created>
  <dcterms:modified xsi:type="dcterms:W3CDTF">2013-12-23T18:06:00Z</dcterms:modified>
</cp:coreProperties>
</file>